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E1592" w14:textId="77777777" w:rsidR="001E47F3" w:rsidRDefault="001E47F3" w:rsidP="00167148">
      <w:pPr>
        <w:jc w:val="center"/>
      </w:pPr>
    </w:p>
    <w:p w14:paraId="700E4493" w14:textId="77777777" w:rsidR="001E47F3" w:rsidRDefault="001E47F3" w:rsidP="00167148">
      <w:pPr>
        <w:jc w:val="center"/>
      </w:pPr>
    </w:p>
    <w:p w14:paraId="6E69A0A1" w14:textId="77777777" w:rsidR="0071626B" w:rsidRDefault="0071626B" w:rsidP="001E47F3">
      <w:pPr>
        <w:ind w:left="-142"/>
        <w:jc w:val="center"/>
      </w:pPr>
    </w:p>
    <w:p w14:paraId="6544299C" w14:textId="1A7841CB" w:rsidR="00355CD9" w:rsidRDefault="00A870AC" w:rsidP="001E47F3">
      <w:pPr>
        <w:ind w:left="-142"/>
        <w:jc w:val="center"/>
      </w:pPr>
      <w:r>
        <w:rPr>
          <w:noProof/>
        </w:rPr>
        <w:drawing>
          <wp:inline distT="0" distB="0" distL="0" distR="0" wp14:anchorId="51FF35EE" wp14:editId="791F15F9">
            <wp:extent cx="5724524" cy="1495425"/>
            <wp:effectExtent l="0" t="0" r="9525" b="9525"/>
            <wp:docPr id="2" name="Picture 2" descr="T:\Branding Guidelines\Logos\GAT single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24524" cy="1495425"/>
                    </a:xfrm>
                    <a:prstGeom prst="rect">
                      <a:avLst/>
                    </a:prstGeom>
                  </pic:spPr>
                </pic:pic>
              </a:graphicData>
            </a:graphic>
          </wp:inline>
        </w:drawing>
      </w:r>
    </w:p>
    <w:p w14:paraId="02FD3FE2" w14:textId="77777777" w:rsidR="00167148" w:rsidRDefault="00167148" w:rsidP="00167148">
      <w:pPr>
        <w:jc w:val="center"/>
      </w:pPr>
    </w:p>
    <w:p w14:paraId="48887E65" w14:textId="77777777" w:rsidR="00167148" w:rsidRDefault="00167148" w:rsidP="00167148">
      <w:pPr>
        <w:jc w:val="center"/>
      </w:pPr>
    </w:p>
    <w:p w14:paraId="3765B280" w14:textId="77777777" w:rsidR="00167148" w:rsidRDefault="00167148" w:rsidP="00167148">
      <w:pPr>
        <w:jc w:val="center"/>
      </w:pPr>
    </w:p>
    <w:p w14:paraId="537D9FC2" w14:textId="574212BB" w:rsidR="00167148" w:rsidRPr="00EE7087" w:rsidRDefault="0016373B" w:rsidP="00167148">
      <w:pPr>
        <w:jc w:val="center"/>
        <w:rPr>
          <w:rFonts w:cs="Arial"/>
          <w:b/>
          <w:sz w:val="44"/>
          <w:szCs w:val="44"/>
        </w:rPr>
      </w:pPr>
      <w:sdt>
        <w:sdtPr>
          <w:rPr>
            <w:rFonts w:cs="Arial"/>
            <w:b/>
            <w:sz w:val="56"/>
            <w:szCs w:val="56"/>
          </w:rPr>
          <w:alias w:val="Title"/>
          <w:tag w:val=""/>
          <w:id w:val="-162089412"/>
          <w:placeholder>
            <w:docPart w:val="E89217BDCC494949AF1B2E33B86DFB47"/>
          </w:placeholder>
          <w:dataBinding w:prefixMappings="xmlns:ns0='http://purl.org/dc/elements/1.1/' xmlns:ns1='http://schemas.openxmlformats.org/package/2006/metadata/core-properties' " w:xpath="/ns1:coreProperties[1]/ns0:title[1]" w:storeItemID="{6C3C8BC8-F283-45AE-878A-BAB7291924A1}"/>
          <w:text/>
        </w:sdtPr>
        <w:sdtEndPr/>
        <w:sdtContent>
          <w:r w:rsidR="0071626B" w:rsidRPr="0071626B">
            <w:rPr>
              <w:rFonts w:cs="Arial"/>
              <w:b/>
              <w:sz w:val="56"/>
              <w:szCs w:val="56"/>
            </w:rPr>
            <w:t>E-Safety Policy</w:t>
          </w:r>
          <w:r w:rsidR="0014004A">
            <w:rPr>
              <w:rFonts w:cs="Arial"/>
              <w:b/>
              <w:sz w:val="56"/>
              <w:szCs w:val="56"/>
            </w:rPr>
            <w:t xml:space="preserve"> Statement</w:t>
          </w:r>
        </w:sdtContent>
      </w:sdt>
    </w:p>
    <w:p w14:paraId="1566A55A" w14:textId="77777777" w:rsidR="00167148" w:rsidRDefault="00167148" w:rsidP="00167148">
      <w:pPr>
        <w:jc w:val="center"/>
        <w:rPr>
          <w:rFonts w:cs="Arial"/>
          <w:b/>
          <w:sz w:val="24"/>
          <w:szCs w:val="24"/>
        </w:rPr>
      </w:pPr>
    </w:p>
    <w:p w14:paraId="1DE2394D" w14:textId="77777777" w:rsidR="00167148" w:rsidRDefault="00167148" w:rsidP="00167148">
      <w:pPr>
        <w:jc w:val="center"/>
        <w:rPr>
          <w:rFonts w:cs="Arial"/>
          <w:b/>
          <w:sz w:val="24"/>
          <w:szCs w:val="24"/>
        </w:rPr>
      </w:pPr>
    </w:p>
    <w:p w14:paraId="0ABCFD04" w14:textId="77777777" w:rsidR="00167148" w:rsidRDefault="00167148" w:rsidP="00501965">
      <w:pPr>
        <w:rPr>
          <w:rFonts w:cs="Arial"/>
          <w:b/>
          <w:sz w:val="24"/>
          <w:szCs w:val="24"/>
        </w:rPr>
      </w:pPr>
    </w:p>
    <w:p w14:paraId="0F434538" w14:textId="77777777" w:rsidR="00167148" w:rsidRDefault="00167148" w:rsidP="00167148">
      <w:pPr>
        <w:jc w:val="center"/>
        <w:rPr>
          <w:rFonts w:cs="Arial"/>
          <w:b/>
          <w:sz w:val="24"/>
          <w:szCs w:val="24"/>
        </w:rPr>
      </w:pPr>
    </w:p>
    <w:p w14:paraId="22C322C1" w14:textId="77777777" w:rsidR="00167148" w:rsidRPr="003853BB" w:rsidRDefault="00167148" w:rsidP="003853BB">
      <w:pPr>
        <w:spacing w:line="270" w:lineRule="atLeast"/>
        <w:rPr>
          <w:rFonts w:eastAsia="Times New Roman" w:cs="Arial"/>
          <w:color w:val="222222"/>
          <w:sz w:val="18"/>
          <w:szCs w:val="18"/>
          <w:lang w:eastAsia="en-GB"/>
        </w:rPr>
      </w:pPr>
    </w:p>
    <w:p w14:paraId="3318FC70" w14:textId="77777777" w:rsidR="00167148" w:rsidRDefault="00167148" w:rsidP="00167148">
      <w:pPr>
        <w:jc w:val="center"/>
        <w:rPr>
          <w:rFonts w:cs="Arial"/>
          <w:b/>
          <w:sz w:val="24"/>
          <w:szCs w:val="24"/>
        </w:rPr>
      </w:pPr>
    </w:p>
    <w:p w14:paraId="6099229C" w14:textId="77777777" w:rsidR="00167148" w:rsidRDefault="00167148" w:rsidP="00167148">
      <w:pPr>
        <w:jc w:val="center"/>
        <w:rPr>
          <w:rFonts w:cs="Arial"/>
          <w:b/>
          <w:sz w:val="24"/>
          <w:szCs w:val="24"/>
        </w:rPr>
      </w:pPr>
    </w:p>
    <w:p w14:paraId="6DD1B746" w14:textId="77777777" w:rsidR="00757B07" w:rsidRDefault="00757B07" w:rsidP="00167148">
      <w:pPr>
        <w:jc w:val="center"/>
        <w:rPr>
          <w:rFonts w:cs="Arial"/>
          <w:b/>
          <w:sz w:val="24"/>
          <w:szCs w:val="24"/>
        </w:rPr>
      </w:pPr>
    </w:p>
    <w:p w14:paraId="2170FB42" w14:textId="77777777" w:rsidR="00757B07" w:rsidRDefault="00757B07" w:rsidP="00167148">
      <w:pPr>
        <w:jc w:val="center"/>
        <w:rPr>
          <w:rFonts w:cs="Arial"/>
          <w:b/>
          <w:sz w:val="24"/>
          <w:szCs w:val="24"/>
        </w:rPr>
      </w:pPr>
    </w:p>
    <w:p w14:paraId="0663CC00" w14:textId="77777777" w:rsidR="00757B07" w:rsidRDefault="00757B07" w:rsidP="00CC12D7">
      <w:pPr>
        <w:jc w:val="center"/>
        <w:rPr>
          <w:rFonts w:cs="Arial"/>
          <w:b/>
          <w:sz w:val="24"/>
          <w:szCs w:val="24"/>
        </w:rPr>
      </w:pPr>
    </w:p>
    <w:p w14:paraId="3D95D83E" w14:textId="77777777" w:rsidR="00E177AE" w:rsidRDefault="00E177AE" w:rsidP="00CC12D7">
      <w:pPr>
        <w:jc w:val="center"/>
        <w:rPr>
          <w:rFonts w:cs="Arial"/>
          <w:b/>
          <w:sz w:val="24"/>
          <w:szCs w:val="24"/>
        </w:rPr>
      </w:pPr>
    </w:p>
    <w:p w14:paraId="38959DDD" w14:textId="77777777" w:rsidR="00E177AE" w:rsidRDefault="00E177AE" w:rsidP="00CC12D7">
      <w:pPr>
        <w:jc w:val="center"/>
        <w:rPr>
          <w:rFonts w:cs="Arial"/>
          <w:b/>
          <w:sz w:val="24"/>
          <w:szCs w:val="24"/>
        </w:rPr>
      </w:pPr>
    </w:p>
    <w:p w14:paraId="5ED5EADE" w14:textId="77777777" w:rsidR="00E177AE" w:rsidRDefault="00E177AE" w:rsidP="00CC12D7">
      <w:pPr>
        <w:jc w:val="center"/>
        <w:rPr>
          <w:rFonts w:cs="Arial"/>
          <w:b/>
          <w:sz w:val="24"/>
          <w:szCs w:val="24"/>
        </w:rPr>
      </w:pPr>
    </w:p>
    <w:p w14:paraId="4FA040B5" w14:textId="77777777" w:rsidR="00E177AE" w:rsidRDefault="00E177AE" w:rsidP="00CC12D7">
      <w:pPr>
        <w:jc w:val="center"/>
        <w:rPr>
          <w:rFonts w:cs="Arial"/>
          <w:b/>
          <w:sz w:val="24"/>
          <w:szCs w:val="24"/>
        </w:rPr>
      </w:pPr>
    </w:p>
    <w:p w14:paraId="51DF3579" w14:textId="77777777" w:rsidR="00E177AE" w:rsidRDefault="00E177AE" w:rsidP="00CC12D7">
      <w:pPr>
        <w:jc w:val="center"/>
        <w:rPr>
          <w:rFonts w:cs="Arial"/>
          <w:b/>
          <w:sz w:val="24"/>
          <w:szCs w:val="24"/>
        </w:rPr>
      </w:pPr>
    </w:p>
    <w:p w14:paraId="7B133500" w14:textId="77777777" w:rsidR="00E177AE" w:rsidRDefault="00E177AE" w:rsidP="00CC12D7">
      <w:pPr>
        <w:jc w:val="center"/>
        <w:rPr>
          <w:rFonts w:cs="Arial"/>
          <w:b/>
          <w:sz w:val="24"/>
          <w:szCs w:val="24"/>
        </w:rPr>
      </w:pPr>
    </w:p>
    <w:p w14:paraId="2AE53D3C" w14:textId="77777777" w:rsidR="00E177AE" w:rsidRDefault="00E177AE" w:rsidP="00CC12D7">
      <w:pPr>
        <w:jc w:val="center"/>
        <w:rPr>
          <w:rFonts w:cs="Arial"/>
          <w:b/>
          <w:sz w:val="24"/>
          <w:szCs w:val="24"/>
        </w:rPr>
      </w:pPr>
    </w:p>
    <w:p w14:paraId="376AE06B" w14:textId="77777777" w:rsidR="00E177AE" w:rsidRDefault="00E177AE" w:rsidP="00CC12D7">
      <w:pPr>
        <w:jc w:val="center"/>
        <w:rPr>
          <w:rFonts w:cs="Arial"/>
          <w:b/>
          <w:sz w:val="24"/>
          <w:szCs w:val="24"/>
        </w:rPr>
      </w:pPr>
    </w:p>
    <w:p w14:paraId="46A786DE" w14:textId="77777777" w:rsidR="00E177AE" w:rsidRDefault="00E177AE" w:rsidP="009B6854">
      <w:pPr>
        <w:pStyle w:val="Heading3"/>
        <w:numPr>
          <w:ilvl w:val="0"/>
          <w:numId w:val="0"/>
        </w:numPr>
        <w:ind w:left="720" w:hanging="720"/>
      </w:pPr>
    </w:p>
    <w:p w14:paraId="23EDDF99" w14:textId="77777777" w:rsidR="00E177AE" w:rsidRDefault="00E177AE" w:rsidP="00CC12D7">
      <w:pPr>
        <w:jc w:val="center"/>
        <w:rPr>
          <w:rFonts w:cs="Arial"/>
          <w:b/>
          <w:sz w:val="24"/>
          <w:szCs w:val="24"/>
        </w:rPr>
      </w:pPr>
    </w:p>
    <w:p w14:paraId="77A7A81A" w14:textId="77777777" w:rsidR="00F25AB7" w:rsidRDefault="00F25AB7" w:rsidP="00CC12D7">
      <w:pPr>
        <w:jc w:val="center"/>
        <w:rPr>
          <w:rFonts w:cs="Arial"/>
          <w:b/>
          <w:sz w:val="24"/>
          <w:szCs w:val="24"/>
        </w:rPr>
      </w:pPr>
    </w:p>
    <w:p w14:paraId="75E8DE22" w14:textId="62FC1FEB" w:rsidR="00F25AB7" w:rsidRDefault="0016373B" w:rsidP="00CC12D7">
      <w:pPr>
        <w:jc w:val="center"/>
        <w:rPr>
          <w:rFonts w:cs="Arial"/>
          <w:b/>
          <w:sz w:val="24"/>
          <w:szCs w:val="24"/>
        </w:rPr>
      </w:pPr>
      <w:sdt>
        <w:sdtPr>
          <w:alias w:val="Label"/>
          <w:tag w:val="DLCPolicyLabelValue"/>
          <w:id w:val="874966782"/>
          <w:lock w:val="contentLocked"/>
          <w:placeholder>
            <w:docPart w:val="A951AD4EC06D492C9934692F9AF5A32A"/>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4:DLCPolicyLabelValue[1]" w:storeItemID="{FD01F74C-CBCB-4457-A57B-382CBC2D9CB9}"/>
          <w:text w:multiLine="1"/>
        </w:sdtPr>
        <w:sdtEndPr/>
        <w:sdtContent>
          <w:r w:rsidR="00D46A2E">
            <w:t>Version: 7.0 Approval Status: Approved</w:t>
          </w:r>
        </w:sdtContent>
      </w:sdt>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1983"/>
        <w:gridCol w:w="1690"/>
      </w:tblGrid>
      <w:tr w:rsidR="00757B07" w:rsidRPr="00167148" w14:paraId="1A8395BE" w14:textId="77777777" w:rsidTr="791F15F9">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019EC5C0"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Document Owner: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431512EB" w14:textId="65D68352" w:rsidR="00757B07" w:rsidRPr="009D21B9" w:rsidRDefault="0016373B" w:rsidP="00167148">
            <w:pPr>
              <w:spacing w:line="270" w:lineRule="atLeast"/>
              <w:rPr>
                <w:rFonts w:eastAsia="Times New Roman" w:cs="Arial"/>
                <w:color w:val="222222"/>
                <w:lang w:eastAsia="en-GB"/>
              </w:rPr>
            </w:pPr>
            <w:r>
              <w:rPr>
                <w:rFonts w:eastAsia="Times New Roman" w:cs="Arial"/>
                <w:color w:val="222222"/>
                <w:lang w:eastAsia="en-GB"/>
              </w:rPr>
              <w:t>Gillian Quincey</w:t>
            </w:r>
          </w:p>
        </w:tc>
      </w:tr>
      <w:tr w:rsidR="00757B07" w:rsidRPr="00167148" w14:paraId="18D5DE21" w14:textId="77777777" w:rsidTr="791F15F9">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45146D32"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Classification:</w:t>
            </w:r>
          </w:p>
        </w:tc>
        <w:sdt>
          <w:sdtPr>
            <w:rPr>
              <w:rFonts w:eastAsia="Times New Roman" w:cs="Arial"/>
              <w:color w:val="222222"/>
              <w:lang w:eastAsia="en-GB"/>
            </w:rPr>
            <w:alias w:val="Internal or External"/>
            <w:tag w:val="Internal_x0020_or_x0020_External"/>
            <w:id w:val="-360970554"/>
            <w:placeholder>
              <w:docPart w:val="F66B6AAEFB5D4A32A47D4E22801AFB79"/>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3BADE278" w14:textId="77777777" w:rsidR="00757B07" w:rsidRPr="003853BB" w:rsidRDefault="0071626B" w:rsidP="00167148">
                <w:pPr>
                  <w:spacing w:line="270" w:lineRule="atLeast"/>
                  <w:rPr>
                    <w:rFonts w:eastAsia="Times New Roman" w:cs="Arial"/>
                    <w:color w:val="222222"/>
                    <w:sz w:val="18"/>
                    <w:szCs w:val="18"/>
                    <w:lang w:eastAsia="en-GB"/>
                  </w:rPr>
                </w:pPr>
                <w:r w:rsidRPr="00A743DA">
                  <w:rPr>
                    <w:rFonts w:eastAsia="Times New Roman" w:cs="Arial"/>
                    <w:color w:val="222222"/>
                    <w:lang w:eastAsia="en-GB"/>
                  </w:rPr>
                  <w:t>External</w:t>
                </w:r>
              </w:p>
            </w:tc>
          </w:sdtContent>
        </w:sdt>
      </w:tr>
      <w:tr w:rsidR="00757B07" w:rsidRPr="00167148" w14:paraId="080A41EF" w14:textId="77777777" w:rsidTr="791F15F9">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5FB744DE"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Review Date:</w:t>
            </w:r>
          </w:p>
        </w:tc>
        <w:sdt>
          <w:sdtPr>
            <w:rPr>
              <w:rFonts w:eastAsia="Times New Roman" w:cs="Arial"/>
              <w:color w:val="222222"/>
              <w:lang w:eastAsia="en-GB"/>
            </w:rPr>
            <w:alias w:val="Review date"/>
            <w:tag w:val="Review_x0020_date"/>
            <w:id w:val="1200754293"/>
            <w:placeholder>
              <w:docPart w:val="AAC1EE04896A47709BAD570E7E380E68"/>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3-01-01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4D9F149" w14:textId="405F4FB7" w:rsidR="00757B07" w:rsidRDefault="0016373B" w:rsidP="005E2A98">
                <w:pPr>
                  <w:spacing w:line="270" w:lineRule="atLeast"/>
                  <w:rPr>
                    <w:rFonts w:ascii="Helvetica" w:eastAsia="Times New Roman" w:hAnsi="Helvetica" w:cs="Helvetica"/>
                    <w:color w:val="222222"/>
                    <w:sz w:val="18"/>
                    <w:szCs w:val="18"/>
                    <w:lang w:eastAsia="en-GB"/>
                  </w:rPr>
                </w:pPr>
                <w:r>
                  <w:rPr>
                    <w:rFonts w:eastAsia="Times New Roman" w:cs="Arial"/>
                    <w:color w:val="222222"/>
                    <w:lang w:eastAsia="en-GB"/>
                  </w:rPr>
                  <w:t>01/01/2023</w:t>
                </w:r>
              </w:p>
            </w:tc>
          </w:sdtContent>
        </w:sdt>
      </w:tr>
    </w:tbl>
    <w:p w14:paraId="2BBB0947" w14:textId="77777777" w:rsidR="00757B07" w:rsidRDefault="00757B07" w:rsidP="00167148">
      <w:pPr>
        <w:jc w:val="center"/>
        <w:rPr>
          <w:rFonts w:cs="Arial"/>
          <w:b/>
          <w:sz w:val="24"/>
          <w:szCs w:val="24"/>
        </w:rPr>
      </w:pPr>
    </w:p>
    <w:p w14:paraId="415FA5EF" w14:textId="77777777" w:rsidR="00167148" w:rsidRDefault="00167148" w:rsidP="00167148">
      <w:pPr>
        <w:jc w:val="center"/>
        <w:rPr>
          <w:rFonts w:cs="Arial"/>
          <w:b/>
          <w:sz w:val="24"/>
          <w:szCs w:val="24"/>
        </w:rPr>
      </w:pPr>
    </w:p>
    <w:p w14:paraId="0D6DA40F" w14:textId="77777777" w:rsidR="00167148" w:rsidRDefault="00167148" w:rsidP="00167148">
      <w:pPr>
        <w:jc w:val="center"/>
        <w:rPr>
          <w:rFonts w:cs="Arial"/>
          <w:b/>
          <w:sz w:val="24"/>
          <w:szCs w:val="24"/>
        </w:rPr>
      </w:pPr>
    </w:p>
    <w:p w14:paraId="423B8BF2" w14:textId="77777777" w:rsidR="00167148" w:rsidRDefault="00167148" w:rsidP="00167148">
      <w:pPr>
        <w:jc w:val="center"/>
        <w:rPr>
          <w:rFonts w:cs="Arial"/>
          <w:b/>
          <w:sz w:val="24"/>
          <w:szCs w:val="24"/>
        </w:rPr>
      </w:pPr>
    </w:p>
    <w:p w14:paraId="01749B1C" w14:textId="77777777" w:rsidR="00167148" w:rsidRDefault="00167148" w:rsidP="00167148">
      <w:pPr>
        <w:jc w:val="center"/>
        <w:rPr>
          <w:rFonts w:cs="Arial"/>
          <w:b/>
          <w:sz w:val="24"/>
          <w:szCs w:val="24"/>
        </w:rPr>
      </w:pPr>
    </w:p>
    <w:p w14:paraId="716F2CA1" w14:textId="77777777" w:rsidR="00167148" w:rsidRDefault="00167148" w:rsidP="00167148">
      <w:pPr>
        <w:jc w:val="center"/>
        <w:rPr>
          <w:rFonts w:cs="Arial"/>
          <w:b/>
          <w:sz w:val="24"/>
          <w:szCs w:val="24"/>
        </w:rPr>
      </w:pPr>
    </w:p>
    <w:p w14:paraId="511003D1" w14:textId="77777777" w:rsidR="00167148" w:rsidRDefault="00167148" w:rsidP="00167148">
      <w:pPr>
        <w:jc w:val="center"/>
        <w:rPr>
          <w:rFonts w:cs="Arial"/>
          <w:b/>
          <w:sz w:val="24"/>
          <w:szCs w:val="24"/>
        </w:rPr>
      </w:pPr>
    </w:p>
    <w:sdt>
      <w:sdtPr>
        <w:rPr>
          <w:rFonts w:eastAsiaTheme="majorEastAsia" w:cstheme="majorBidi"/>
          <w:b/>
          <w:color w:val="000000" w:themeColor="text1"/>
          <w:szCs w:val="32"/>
        </w:rPr>
        <w:id w:val="-4293261"/>
        <w:docPartObj>
          <w:docPartGallery w:val="Table of Contents"/>
          <w:docPartUnique/>
        </w:docPartObj>
      </w:sdtPr>
      <w:sdtEndPr>
        <w:rPr>
          <w:noProof/>
        </w:rPr>
      </w:sdtEndPr>
      <w:sdtContent>
        <w:p w14:paraId="6E6F3A5F" w14:textId="77777777" w:rsidR="001E47F3" w:rsidRDefault="001E47F3" w:rsidP="001E47F3">
          <w:pPr>
            <w:keepNext/>
            <w:keepLines/>
            <w:spacing w:line="240" w:lineRule="auto"/>
            <w:rPr>
              <w:rFonts w:eastAsiaTheme="majorEastAsia" w:cstheme="majorBidi"/>
              <w:b/>
              <w:color w:val="000000" w:themeColor="text1"/>
              <w:szCs w:val="32"/>
            </w:rPr>
          </w:pPr>
        </w:p>
        <w:p w14:paraId="3C1F395C" w14:textId="77777777" w:rsidR="00757B07" w:rsidRDefault="00757B07" w:rsidP="001E47F3">
          <w:pPr>
            <w:keepNext/>
            <w:keepLines/>
            <w:spacing w:line="240" w:lineRule="auto"/>
            <w:rPr>
              <w:rFonts w:eastAsiaTheme="majorEastAsia" w:cs="Arial"/>
              <w:b/>
              <w:sz w:val="32"/>
              <w:szCs w:val="32"/>
              <w:lang w:val="en-US"/>
            </w:rPr>
          </w:pPr>
          <w:r w:rsidRPr="001E47F3">
            <w:rPr>
              <w:rFonts w:eastAsiaTheme="majorEastAsia" w:cs="Arial"/>
              <w:b/>
              <w:sz w:val="32"/>
              <w:szCs w:val="32"/>
              <w:lang w:val="en-US"/>
            </w:rPr>
            <w:t>Table of Contents</w:t>
          </w:r>
        </w:p>
        <w:p w14:paraId="14E85903" w14:textId="77777777" w:rsidR="001E47F3" w:rsidRPr="001E47F3" w:rsidRDefault="001E47F3" w:rsidP="001E47F3">
          <w:pPr>
            <w:keepNext/>
            <w:keepLines/>
            <w:spacing w:line="259" w:lineRule="auto"/>
            <w:rPr>
              <w:rFonts w:eastAsiaTheme="majorEastAsia" w:cs="Arial"/>
              <w:b/>
              <w:sz w:val="32"/>
              <w:szCs w:val="32"/>
              <w:lang w:val="en-US"/>
            </w:rPr>
          </w:pPr>
        </w:p>
        <w:p w14:paraId="6A9D2E71" w14:textId="77777777" w:rsidR="008F2962" w:rsidRDefault="00757B07">
          <w:pPr>
            <w:pStyle w:val="TOC1"/>
            <w:tabs>
              <w:tab w:val="left" w:pos="440"/>
              <w:tab w:val="right" w:leader="dot" w:pos="9231"/>
            </w:tabs>
            <w:rPr>
              <w:rFonts w:asciiTheme="minorHAnsi" w:eastAsiaTheme="minorEastAsia" w:hAnsiTheme="minorHAnsi"/>
              <w:noProof/>
              <w:lang w:eastAsia="en-GB"/>
            </w:rPr>
          </w:pPr>
          <w:r w:rsidRPr="00A870AC">
            <w:rPr>
              <w:rFonts w:cs="Arial"/>
            </w:rPr>
            <w:fldChar w:fldCharType="begin"/>
          </w:r>
          <w:r w:rsidRPr="00A870AC">
            <w:rPr>
              <w:rFonts w:cs="Arial"/>
            </w:rPr>
            <w:instrText xml:space="preserve"> TOC \o "1-3" \h \z \u </w:instrText>
          </w:r>
          <w:r w:rsidRPr="00A870AC">
            <w:rPr>
              <w:rFonts w:cs="Arial"/>
            </w:rPr>
            <w:fldChar w:fldCharType="separate"/>
          </w:r>
          <w:hyperlink w:anchor="_Toc419381089" w:history="1">
            <w:r w:rsidR="008F2962" w:rsidRPr="008E7461">
              <w:rPr>
                <w:rStyle w:val="Hyperlink"/>
                <w:noProof/>
              </w:rPr>
              <w:t>1.</w:t>
            </w:r>
            <w:r w:rsidR="008F2962">
              <w:rPr>
                <w:rFonts w:asciiTheme="minorHAnsi" w:eastAsiaTheme="minorEastAsia" w:hAnsiTheme="minorHAnsi"/>
                <w:noProof/>
                <w:lang w:eastAsia="en-GB"/>
              </w:rPr>
              <w:tab/>
            </w:r>
            <w:r w:rsidR="008F2962" w:rsidRPr="008E7461">
              <w:rPr>
                <w:rStyle w:val="Hyperlink"/>
                <w:noProof/>
              </w:rPr>
              <w:t>Scope of the Policy</w:t>
            </w:r>
            <w:r w:rsidR="008F2962">
              <w:rPr>
                <w:noProof/>
                <w:webHidden/>
              </w:rPr>
              <w:tab/>
            </w:r>
            <w:r w:rsidR="008F2962">
              <w:rPr>
                <w:noProof/>
                <w:webHidden/>
              </w:rPr>
              <w:fldChar w:fldCharType="begin"/>
            </w:r>
            <w:r w:rsidR="008F2962">
              <w:rPr>
                <w:noProof/>
                <w:webHidden/>
              </w:rPr>
              <w:instrText xml:space="preserve"> PAGEREF _Toc419381089 \h </w:instrText>
            </w:r>
            <w:r w:rsidR="008F2962">
              <w:rPr>
                <w:noProof/>
                <w:webHidden/>
              </w:rPr>
            </w:r>
            <w:r w:rsidR="008F2962">
              <w:rPr>
                <w:noProof/>
                <w:webHidden/>
              </w:rPr>
              <w:fldChar w:fldCharType="separate"/>
            </w:r>
            <w:r w:rsidR="00C7571E">
              <w:rPr>
                <w:noProof/>
                <w:webHidden/>
              </w:rPr>
              <w:t>3</w:t>
            </w:r>
            <w:r w:rsidR="008F2962">
              <w:rPr>
                <w:noProof/>
                <w:webHidden/>
              </w:rPr>
              <w:fldChar w:fldCharType="end"/>
            </w:r>
          </w:hyperlink>
        </w:p>
        <w:p w14:paraId="2B0BA51B" w14:textId="77777777" w:rsidR="008F2962" w:rsidRDefault="0016373B">
          <w:pPr>
            <w:pStyle w:val="TOC1"/>
            <w:tabs>
              <w:tab w:val="left" w:pos="440"/>
              <w:tab w:val="right" w:leader="dot" w:pos="9231"/>
            </w:tabs>
            <w:rPr>
              <w:rFonts w:asciiTheme="minorHAnsi" w:eastAsiaTheme="minorEastAsia" w:hAnsiTheme="minorHAnsi"/>
              <w:noProof/>
              <w:lang w:eastAsia="en-GB"/>
            </w:rPr>
          </w:pPr>
          <w:hyperlink w:anchor="_Toc419381090" w:history="1">
            <w:r w:rsidR="008F2962" w:rsidRPr="008E7461">
              <w:rPr>
                <w:rStyle w:val="Hyperlink"/>
                <w:noProof/>
              </w:rPr>
              <w:t>2.</w:t>
            </w:r>
            <w:r w:rsidR="008F2962">
              <w:rPr>
                <w:rFonts w:asciiTheme="minorHAnsi" w:eastAsiaTheme="minorEastAsia" w:hAnsiTheme="minorHAnsi"/>
                <w:noProof/>
                <w:lang w:eastAsia="en-GB"/>
              </w:rPr>
              <w:tab/>
            </w:r>
            <w:r w:rsidR="008F2962" w:rsidRPr="008E7461">
              <w:rPr>
                <w:rStyle w:val="Hyperlink"/>
                <w:noProof/>
              </w:rPr>
              <w:t>Roles and Responsibilities</w:t>
            </w:r>
            <w:r w:rsidR="008F2962">
              <w:rPr>
                <w:noProof/>
                <w:webHidden/>
              </w:rPr>
              <w:tab/>
            </w:r>
            <w:r w:rsidR="008F2962">
              <w:rPr>
                <w:noProof/>
                <w:webHidden/>
              </w:rPr>
              <w:fldChar w:fldCharType="begin"/>
            </w:r>
            <w:r w:rsidR="008F2962">
              <w:rPr>
                <w:noProof/>
                <w:webHidden/>
              </w:rPr>
              <w:instrText xml:space="preserve"> PAGEREF _Toc419381090 \h </w:instrText>
            </w:r>
            <w:r w:rsidR="008F2962">
              <w:rPr>
                <w:noProof/>
                <w:webHidden/>
              </w:rPr>
            </w:r>
            <w:r w:rsidR="008F2962">
              <w:rPr>
                <w:noProof/>
                <w:webHidden/>
              </w:rPr>
              <w:fldChar w:fldCharType="separate"/>
            </w:r>
            <w:r w:rsidR="00C7571E">
              <w:rPr>
                <w:noProof/>
                <w:webHidden/>
              </w:rPr>
              <w:t>3</w:t>
            </w:r>
            <w:r w:rsidR="008F2962">
              <w:rPr>
                <w:noProof/>
                <w:webHidden/>
              </w:rPr>
              <w:fldChar w:fldCharType="end"/>
            </w:r>
          </w:hyperlink>
        </w:p>
        <w:p w14:paraId="78C9C08A" w14:textId="77777777" w:rsidR="008F2962" w:rsidRDefault="0016373B">
          <w:pPr>
            <w:pStyle w:val="TOC1"/>
            <w:tabs>
              <w:tab w:val="left" w:pos="440"/>
              <w:tab w:val="right" w:leader="dot" w:pos="9231"/>
            </w:tabs>
            <w:rPr>
              <w:rFonts w:asciiTheme="minorHAnsi" w:eastAsiaTheme="minorEastAsia" w:hAnsiTheme="minorHAnsi"/>
              <w:noProof/>
              <w:lang w:eastAsia="en-GB"/>
            </w:rPr>
          </w:pPr>
          <w:hyperlink w:anchor="_Toc419381091" w:history="1">
            <w:r w:rsidR="008F2962" w:rsidRPr="008E7461">
              <w:rPr>
                <w:rStyle w:val="Hyperlink"/>
                <w:noProof/>
              </w:rPr>
              <w:t>3.</w:t>
            </w:r>
            <w:r w:rsidR="008F2962">
              <w:rPr>
                <w:rFonts w:asciiTheme="minorHAnsi" w:eastAsiaTheme="minorEastAsia" w:hAnsiTheme="minorHAnsi"/>
                <w:noProof/>
                <w:lang w:eastAsia="en-GB"/>
              </w:rPr>
              <w:tab/>
            </w:r>
            <w:r w:rsidR="008F2962" w:rsidRPr="008E7461">
              <w:rPr>
                <w:rStyle w:val="Hyperlink"/>
                <w:noProof/>
              </w:rPr>
              <w:t>Use of Digital and Video Images</w:t>
            </w:r>
            <w:r w:rsidR="008F2962">
              <w:rPr>
                <w:noProof/>
                <w:webHidden/>
              </w:rPr>
              <w:tab/>
            </w:r>
            <w:r w:rsidR="008F2962">
              <w:rPr>
                <w:noProof/>
                <w:webHidden/>
              </w:rPr>
              <w:fldChar w:fldCharType="begin"/>
            </w:r>
            <w:r w:rsidR="008F2962">
              <w:rPr>
                <w:noProof/>
                <w:webHidden/>
              </w:rPr>
              <w:instrText xml:space="preserve"> PAGEREF _Toc419381091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6EEC7620" w14:textId="77777777" w:rsidR="008F2962" w:rsidRDefault="0016373B">
          <w:pPr>
            <w:pStyle w:val="TOC1"/>
            <w:tabs>
              <w:tab w:val="left" w:pos="440"/>
              <w:tab w:val="right" w:leader="dot" w:pos="9231"/>
            </w:tabs>
            <w:rPr>
              <w:rFonts w:asciiTheme="minorHAnsi" w:eastAsiaTheme="minorEastAsia" w:hAnsiTheme="minorHAnsi"/>
              <w:noProof/>
              <w:lang w:eastAsia="en-GB"/>
            </w:rPr>
          </w:pPr>
          <w:hyperlink w:anchor="_Toc419381092" w:history="1">
            <w:r w:rsidR="008F2962" w:rsidRPr="008E7461">
              <w:rPr>
                <w:rStyle w:val="Hyperlink"/>
                <w:noProof/>
              </w:rPr>
              <w:t>4.</w:t>
            </w:r>
            <w:r w:rsidR="008F2962">
              <w:rPr>
                <w:rFonts w:asciiTheme="minorHAnsi" w:eastAsiaTheme="minorEastAsia" w:hAnsiTheme="minorHAnsi"/>
                <w:noProof/>
                <w:lang w:eastAsia="en-GB"/>
              </w:rPr>
              <w:tab/>
            </w:r>
            <w:r w:rsidR="008F2962" w:rsidRPr="008E7461">
              <w:rPr>
                <w:rStyle w:val="Hyperlink"/>
                <w:noProof/>
              </w:rPr>
              <w:t>Social Media – Protecting Professional Identity</w:t>
            </w:r>
            <w:r w:rsidR="008F2962">
              <w:rPr>
                <w:noProof/>
                <w:webHidden/>
              </w:rPr>
              <w:tab/>
            </w:r>
            <w:r w:rsidR="008F2962">
              <w:rPr>
                <w:noProof/>
                <w:webHidden/>
              </w:rPr>
              <w:fldChar w:fldCharType="begin"/>
            </w:r>
            <w:r w:rsidR="008F2962">
              <w:rPr>
                <w:noProof/>
                <w:webHidden/>
              </w:rPr>
              <w:instrText xml:space="preserve"> PAGEREF _Toc419381092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007C9D8B" w14:textId="77777777" w:rsidR="008F2962" w:rsidRDefault="0016373B">
          <w:pPr>
            <w:pStyle w:val="TOC1"/>
            <w:tabs>
              <w:tab w:val="left" w:pos="440"/>
              <w:tab w:val="right" w:leader="dot" w:pos="9231"/>
            </w:tabs>
            <w:rPr>
              <w:rFonts w:asciiTheme="minorHAnsi" w:eastAsiaTheme="minorEastAsia" w:hAnsiTheme="minorHAnsi"/>
              <w:noProof/>
              <w:lang w:eastAsia="en-GB"/>
            </w:rPr>
          </w:pPr>
          <w:hyperlink w:anchor="_Toc419381093" w:history="1">
            <w:r w:rsidR="008F2962" w:rsidRPr="008E7461">
              <w:rPr>
                <w:rStyle w:val="Hyperlink"/>
                <w:noProof/>
              </w:rPr>
              <w:t>5.</w:t>
            </w:r>
            <w:r w:rsidR="008F2962">
              <w:rPr>
                <w:rFonts w:asciiTheme="minorHAnsi" w:eastAsiaTheme="minorEastAsia" w:hAnsiTheme="minorHAnsi"/>
                <w:noProof/>
                <w:lang w:eastAsia="en-GB"/>
              </w:rPr>
              <w:tab/>
            </w:r>
            <w:r w:rsidR="008F2962" w:rsidRPr="008E7461">
              <w:rPr>
                <w:rStyle w:val="Hyperlink"/>
                <w:noProof/>
              </w:rPr>
              <w:t>Unsuitable or Inappropriate Activities/Responding to Incidents of Misuse</w:t>
            </w:r>
            <w:r w:rsidR="008F2962">
              <w:rPr>
                <w:noProof/>
                <w:webHidden/>
              </w:rPr>
              <w:tab/>
            </w:r>
            <w:r w:rsidR="008F2962">
              <w:rPr>
                <w:noProof/>
                <w:webHidden/>
              </w:rPr>
              <w:fldChar w:fldCharType="begin"/>
            </w:r>
            <w:r w:rsidR="008F2962">
              <w:rPr>
                <w:noProof/>
                <w:webHidden/>
              </w:rPr>
              <w:instrText xml:space="preserve"> PAGEREF _Toc419381093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47B490F9" w14:textId="77777777" w:rsidR="008F2962" w:rsidRDefault="0016373B">
          <w:pPr>
            <w:pStyle w:val="TOC1"/>
            <w:tabs>
              <w:tab w:val="left" w:pos="440"/>
              <w:tab w:val="right" w:leader="dot" w:pos="9231"/>
            </w:tabs>
            <w:rPr>
              <w:rFonts w:asciiTheme="minorHAnsi" w:eastAsiaTheme="minorEastAsia" w:hAnsiTheme="minorHAnsi"/>
              <w:noProof/>
              <w:lang w:eastAsia="en-GB"/>
            </w:rPr>
          </w:pPr>
          <w:hyperlink w:anchor="_Toc419381094" w:history="1">
            <w:r w:rsidR="008F2962" w:rsidRPr="008E7461">
              <w:rPr>
                <w:rStyle w:val="Hyperlink"/>
                <w:noProof/>
              </w:rPr>
              <w:t>6.</w:t>
            </w:r>
            <w:r w:rsidR="008F2962">
              <w:rPr>
                <w:rFonts w:asciiTheme="minorHAnsi" w:eastAsiaTheme="minorEastAsia" w:hAnsiTheme="minorHAnsi"/>
                <w:noProof/>
                <w:lang w:eastAsia="en-GB"/>
              </w:rPr>
              <w:tab/>
            </w:r>
            <w:r w:rsidR="008F2962" w:rsidRPr="008E7461">
              <w:rPr>
                <w:rStyle w:val="Hyperlink"/>
                <w:noProof/>
              </w:rPr>
              <w:t>Academy Actions and Sanctions</w:t>
            </w:r>
            <w:r w:rsidR="008F2962">
              <w:rPr>
                <w:noProof/>
                <w:webHidden/>
              </w:rPr>
              <w:tab/>
            </w:r>
            <w:r w:rsidR="008F2962">
              <w:rPr>
                <w:noProof/>
                <w:webHidden/>
              </w:rPr>
              <w:fldChar w:fldCharType="begin"/>
            </w:r>
            <w:r w:rsidR="008F2962">
              <w:rPr>
                <w:noProof/>
                <w:webHidden/>
              </w:rPr>
              <w:instrText xml:space="preserve"> PAGEREF _Toc419381094 \h </w:instrText>
            </w:r>
            <w:r w:rsidR="008F2962">
              <w:rPr>
                <w:noProof/>
                <w:webHidden/>
              </w:rPr>
            </w:r>
            <w:r w:rsidR="008F2962">
              <w:rPr>
                <w:noProof/>
                <w:webHidden/>
              </w:rPr>
              <w:fldChar w:fldCharType="separate"/>
            </w:r>
            <w:r w:rsidR="00C7571E">
              <w:rPr>
                <w:noProof/>
                <w:webHidden/>
              </w:rPr>
              <w:t>4</w:t>
            </w:r>
            <w:r w:rsidR="008F2962">
              <w:rPr>
                <w:noProof/>
                <w:webHidden/>
              </w:rPr>
              <w:fldChar w:fldCharType="end"/>
            </w:r>
          </w:hyperlink>
        </w:p>
        <w:p w14:paraId="2DCF7C19" w14:textId="77777777" w:rsidR="00757B07" w:rsidRPr="00167148" w:rsidRDefault="00757B07" w:rsidP="009B6854">
          <w:pPr>
            <w:pStyle w:val="Heading1"/>
            <w:numPr>
              <w:ilvl w:val="0"/>
              <w:numId w:val="0"/>
            </w:numPr>
            <w:ind w:left="357"/>
          </w:pPr>
          <w:r w:rsidRPr="00A870AC">
            <w:rPr>
              <w:rFonts w:cs="Arial"/>
              <w:noProof/>
            </w:rPr>
            <w:fldChar w:fldCharType="end"/>
          </w:r>
        </w:p>
      </w:sdtContent>
    </w:sdt>
    <w:p w14:paraId="0BD89856" w14:textId="77777777" w:rsidR="00167148" w:rsidRDefault="00167148" w:rsidP="00757B07">
      <w:pPr>
        <w:rPr>
          <w:rFonts w:cs="Arial"/>
          <w:b/>
          <w:sz w:val="24"/>
          <w:szCs w:val="24"/>
        </w:rPr>
      </w:pPr>
    </w:p>
    <w:p w14:paraId="0F58D923" w14:textId="77777777" w:rsidR="009B6854" w:rsidRDefault="009B6854" w:rsidP="00757B07">
      <w:pPr>
        <w:rPr>
          <w:rFonts w:cs="Arial"/>
          <w:b/>
          <w:sz w:val="24"/>
          <w:szCs w:val="24"/>
        </w:rPr>
      </w:pPr>
    </w:p>
    <w:p w14:paraId="4F581DA0" w14:textId="77777777" w:rsidR="008F2962" w:rsidRDefault="008F2962" w:rsidP="00757B07">
      <w:pPr>
        <w:rPr>
          <w:rFonts w:cs="Arial"/>
          <w:b/>
          <w:sz w:val="24"/>
          <w:szCs w:val="24"/>
        </w:rPr>
      </w:pPr>
    </w:p>
    <w:p w14:paraId="5E8EC88A" w14:textId="77777777" w:rsidR="00167148" w:rsidRDefault="00167148" w:rsidP="00167148"/>
    <w:p w14:paraId="26B03226" w14:textId="77777777" w:rsidR="00E177AE" w:rsidRDefault="00E177AE" w:rsidP="008F2962">
      <w:pPr>
        <w:pStyle w:val="Title"/>
      </w:pPr>
      <w:r>
        <w:t>Introduction</w:t>
      </w:r>
    </w:p>
    <w:p w14:paraId="3A867486" w14:textId="77777777" w:rsidR="008A241C" w:rsidRDefault="008A241C" w:rsidP="008F2962">
      <w:pPr>
        <w:spacing w:line="240" w:lineRule="auto"/>
      </w:pPr>
    </w:p>
    <w:p w14:paraId="040681C9" w14:textId="77777777" w:rsidR="008F2962" w:rsidRDefault="008A241C" w:rsidP="008A241C">
      <w:pPr>
        <w:spacing w:line="240" w:lineRule="auto"/>
        <w:jc w:val="both"/>
      </w:pPr>
      <w:r>
        <w:t xml:space="preserve">The Greenwood Academies Trust recognises the benefits and opportunities which new technologies offer to teaching and learning.  We provide internet access to all learners and staff and encourage the use of technologies </w:t>
      </w:r>
      <w:proofErr w:type="gramStart"/>
      <w:r>
        <w:t>in order to</w:t>
      </w:r>
      <w:proofErr w:type="gramEnd"/>
      <w:r>
        <w:t xml:space="preserve"> enhance skills, promote achievement and enable lifelong learning.  However, the accessibility and global nature of the internet and different technologies available mean that we are also aware of potential risks and challenges associated with such use.  </w:t>
      </w:r>
    </w:p>
    <w:p w14:paraId="07D1083B" w14:textId="77777777" w:rsidR="008F2962" w:rsidRDefault="008F2962" w:rsidP="008A241C">
      <w:pPr>
        <w:spacing w:line="240" w:lineRule="auto"/>
        <w:jc w:val="both"/>
      </w:pPr>
    </w:p>
    <w:p w14:paraId="2320DCD8" w14:textId="416B6A69" w:rsidR="008A241C" w:rsidRDefault="008A241C" w:rsidP="008A241C">
      <w:pPr>
        <w:spacing w:line="240" w:lineRule="auto"/>
        <w:jc w:val="both"/>
      </w:pPr>
      <w:r>
        <w:t>Our approach is to implement appropriate safeguards within the Trust and its academies, while supporting staff and students to identify and manage risks independently and with confidence. Whilst regulation and technical solutions are very important, their use must be balanced by educating students t</w:t>
      </w:r>
      <w:r w:rsidR="00DA3F1A">
        <w:t xml:space="preserve">o take a responsible approach. </w:t>
      </w:r>
      <w:r>
        <w:t xml:space="preserve">The education of students in e-safety is therefore an essential part of the Trusts’ e-safety provision. Children and young people need the help and support of the academy to recognise and avoid e-safety risks and build their resilience. We believe this can be achieved through a combination of security measures, training, </w:t>
      </w:r>
      <w:proofErr w:type="gramStart"/>
      <w:r>
        <w:t>guidance</w:t>
      </w:r>
      <w:proofErr w:type="gramEnd"/>
      <w:r>
        <w:t xml:space="preserve"> and implementation of our policies.  In furtherance of our duty to safeguard students, we will do all that we can to make our students and staff stay e-safe and to satisfy our wider duty of care. E-safety will be a focus in all areas of the curriculum and staff should take active steps to reinforce e-safety messages across the curriculum. </w:t>
      </w:r>
    </w:p>
    <w:p w14:paraId="742E9F9E" w14:textId="77777777" w:rsidR="008A241C" w:rsidRDefault="008A241C" w:rsidP="008A241C">
      <w:pPr>
        <w:spacing w:line="240" w:lineRule="auto"/>
        <w:jc w:val="both"/>
      </w:pPr>
    </w:p>
    <w:p w14:paraId="53311B5C" w14:textId="59D6226D" w:rsidR="008A241C" w:rsidRDefault="00DA3F1A" w:rsidP="008A241C">
      <w:pPr>
        <w:spacing w:line="240" w:lineRule="auto"/>
        <w:jc w:val="both"/>
      </w:pPr>
      <w:r>
        <w:t>This E</w:t>
      </w:r>
      <w:r w:rsidR="008A241C">
        <w:t xml:space="preserve">-safety policy should be read alongside other relevant Trust policies, including Safeguarding, Acceptable Use, Anti </w:t>
      </w:r>
      <w:proofErr w:type="gramStart"/>
      <w:r w:rsidR="008A241C">
        <w:t>Bullying</w:t>
      </w:r>
      <w:proofErr w:type="gramEnd"/>
      <w:r w:rsidR="008A241C">
        <w:t xml:space="preserve"> and</w:t>
      </w:r>
      <w:r>
        <w:t xml:space="preserve"> the</w:t>
      </w:r>
      <w:r w:rsidR="008A241C">
        <w:t xml:space="preserve"> Disciplinary procedure.</w:t>
      </w:r>
    </w:p>
    <w:p w14:paraId="1DF37ABB" w14:textId="77777777" w:rsidR="008A241C" w:rsidRDefault="008A241C" w:rsidP="008A241C"/>
    <w:p w14:paraId="20B81766" w14:textId="77777777" w:rsidR="008A241C" w:rsidRDefault="008A241C" w:rsidP="008A241C"/>
    <w:p w14:paraId="51667820" w14:textId="77777777" w:rsidR="008A241C" w:rsidRDefault="008A241C" w:rsidP="008A241C"/>
    <w:p w14:paraId="631B35D2" w14:textId="77777777" w:rsidR="008A241C" w:rsidRDefault="008A241C" w:rsidP="008A241C"/>
    <w:p w14:paraId="25EC9D18" w14:textId="77777777" w:rsidR="008A241C" w:rsidRDefault="008A241C" w:rsidP="008A241C"/>
    <w:p w14:paraId="01537977" w14:textId="77777777" w:rsidR="008A241C" w:rsidRDefault="008A241C" w:rsidP="008A241C"/>
    <w:p w14:paraId="7A67723D" w14:textId="77777777" w:rsidR="008A241C" w:rsidRDefault="008A241C" w:rsidP="008A241C"/>
    <w:p w14:paraId="6D968E36" w14:textId="77777777" w:rsidR="008A241C" w:rsidRDefault="008A241C" w:rsidP="008A241C"/>
    <w:p w14:paraId="53E90455" w14:textId="77777777" w:rsidR="008A241C" w:rsidRDefault="008A241C" w:rsidP="008A241C"/>
    <w:p w14:paraId="2D58241F" w14:textId="77777777" w:rsidR="008A241C" w:rsidRDefault="008A241C" w:rsidP="008A241C"/>
    <w:p w14:paraId="296E7AAD" w14:textId="77777777" w:rsidR="008A241C" w:rsidRDefault="008A241C" w:rsidP="008A241C"/>
    <w:p w14:paraId="0E650848" w14:textId="77777777" w:rsidR="008A241C" w:rsidRDefault="008A241C" w:rsidP="008A241C"/>
    <w:p w14:paraId="54FB65EE" w14:textId="77777777" w:rsidR="008A241C" w:rsidRDefault="008A241C" w:rsidP="008A241C"/>
    <w:p w14:paraId="4B824901" w14:textId="77777777" w:rsidR="008A241C" w:rsidRDefault="008A241C" w:rsidP="008A241C"/>
    <w:p w14:paraId="50809161" w14:textId="7739D36E" w:rsidR="00E177AE" w:rsidRDefault="008A241C" w:rsidP="00E177AE">
      <w:pPr>
        <w:pStyle w:val="Heading1"/>
      </w:pPr>
      <w:bookmarkStart w:id="0" w:name="_Toc419381089"/>
      <w:r>
        <w:lastRenderedPageBreak/>
        <w:t>Scope of the Policy</w:t>
      </w:r>
      <w:bookmarkEnd w:id="0"/>
    </w:p>
    <w:p w14:paraId="00710F9C" w14:textId="77777777" w:rsidR="008A241C" w:rsidRDefault="008A241C" w:rsidP="00DA3F1A">
      <w:pPr>
        <w:spacing w:line="240" w:lineRule="auto"/>
      </w:pPr>
    </w:p>
    <w:p w14:paraId="0D9E7DF2" w14:textId="625E780F" w:rsidR="008A241C" w:rsidRDefault="62694887" w:rsidP="62694887">
      <w:pPr>
        <w:pStyle w:val="body"/>
        <w:jc w:val="both"/>
        <w:rPr>
          <w:rFonts w:ascii="Arial" w:hAnsi="Arial"/>
          <w:color w:val="auto"/>
          <w:sz w:val="22"/>
          <w:szCs w:val="22"/>
          <w:lang w:val="en-GB"/>
        </w:rPr>
      </w:pPr>
      <w:r w:rsidRPr="62694887">
        <w:rPr>
          <w:rFonts w:ascii="Arial" w:hAnsi="Arial"/>
          <w:color w:val="auto"/>
          <w:sz w:val="22"/>
          <w:szCs w:val="22"/>
        </w:rPr>
        <w:t>This policy applies to all members of the Academy community (including staff, pupils, volunteers, parents/carers, visitors and community users) who have access to and are users of Academy ICT systems, both in and out of the Academy.</w:t>
      </w:r>
    </w:p>
    <w:p w14:paraId="55EA075B" w14:textId="77777777" w:rsidR="008A241C" w:rsidRPr="008A241C" w:rsidRDefault="008A241C" w:rsidP="008A241C">
      <w:pPr>
        <w:pStyle w:val="body"/>
        <w:jc w:val="both"/>
        <w:rPr>
          <w:rFonts w:ascii="Arial" w:hAnsi="Arial"/>
          <w:color w:val="auto"/>
          <w:sz w:val="22"/>
          <w:szCs w:val="22"/>
          <w:lang w:val="en-GB"/>
        </w:rPr>
      </w:pPr>
    </w:p>
    <w:p w14:paraId="1452554E" w14:textId="0E8D184D" w:rsidR="008A241C" w:rsidRDefault="008A241C" w:rsidP="008A241C">
      <w:pPr>
        <w:pStyle w:val="body"/>
        <w:jc w:val="both"/>
        <w:rPr>
          <w:rFonts w:ascii="Arial" w:hAnsi="Arial"/>
          <w:color w:val="auto"/>
          <w:sz w:val="22"/>
          <w:szCs w:val="22"/>
          <w:lang w:val="en-GB"/>
        </w:rPr>
      </w:pPr>
      <w:r w:rsidRPr="00902C79">
        <w:rPr>
          <w:rFonts w:ascii="Arial" w:hAnsi="Arial"/>
          <w:color w:val="auto"/>
          <w:sz w:val="22"/>
          <w:szCs w:val="22"/>
        </w:rPr>
        <w:t>The Education and Inspections Act 2006 empowers Principals</w:t>
      </w:r>
      <w:r>
        <w:rPr>
          <w:rFonts w:ascii="Arial" w:hAnsi="Arial"/>
          <w:color w:val="auto"/>
          <w:sz w:val="22"/>
          <w:szCs w:val="22"/>
          <w:lang w:val="en-GB"/>
        </w:rPr>
        <w:t>,</w:t>
      </w:r>
      <w:r w:rsidRPr="00902C79">
        <w:rPr>
          <w:rFonts w:ascii="Arial" w:hAnsi="Arial"/>
          <w:color w:val="auto"/>
          <w:sz w:val="22"/>
          <w:szCs w:val="22"/>
        </w:rPr>
        <w:t xml:space="preserve"> to such extent as is reasonable, to re</w:t>
      </w:r>
      <w:r>
        <w:rPr>
          <w:rFonts w:ascii="Arial" w:hAnsi="Arial"/>
          <w:color w:val="auto"/>
          <w:sz w:val="22"/>
          <w:szCs w:val="22"/>
        </w:rPr>
        <w:t xml:space="preserve">gulate the behaviour of </w:t>
      </w:r>
      <w:r>
        <w:rPr>
          <w:rFonts w:ascii="Arial" w:hAnsi="Arial"/>
          <w:color w:val="auto"/>
          <w:sz w:val="22"/>
          <w:szCs w:val="22"/>
          <w:lang w:val="en-GB"/>
        </w:rPr>
        <w:t>pupils</w:t>
      </w:r>
      <w:r w:rsidRPr="00902C79">
        <w:rPr>
          <w:rFonts w:ascii="Arial" w:hAnsi="Arial"/>
          <w:color w:val="auto"/>
          <w:sz w:val="22"/>
          <w:szCs w:val="22"/>
          <w:lang w:val="en-GB"/>
        </w:rPr>
        <w:t xml:space="preserve"> </w:t>
      </w:r>
      <w:r w:rsidRPr="00902C79">
        <w:rPr>
          <w:rFonts w:ascii="Arial" w:hAnsi="Arial"/>
          <w:color w:val="auto"/>
          <w:sz w:val="22"/>
          <w:szCs w:val="22"/>
        </w:rPr>
        <w:t xml:space="preserve">when they are off the </w:t>
      </w:r>
      <w:r w:rsidRPr="008A241C">
        <w:rPr>
          <w:rFonts w:ascii="Arial" w:hAnsi="Arial"/>
          <w:color w:val="auto"/>
          <w:sz w:val="22"/>
          <w:szCs w:val="22"/>
          <w:lang w:val="en-GB"/>
        </w:rPr>
        <w:t>Academy</w:t>
      </w:r>
      <w:r w:rsidRPr="008A241C">
        <w:rPr>
          <w:rFonts w:ascii="Arial" w:hAnsi="Arial"/>
          <w:color w:val="auto"/>
          <w:sz w:val="22"/>
          <w:szCs w:val="22"/>
        </w:rPr>
        <w:t xml:space="preserve"> </w:t>
      </w:r>
      <w:r w:rsidRPr="00902C79">
        <w:rPr>
          <w:rFonts w:ascii="Arial" w:hAnsi="Arial"/>
          <w:color w:val="auto"/>
          <w:sz w:val="22"/>
          <w:szCs w:val="22"/>
        </w:rPr>
        <w:t>site and empowers members of staff to impose disciplinary penalties for inappropriate behaviour. This is pertinent</w:t>
      </w:r>
      <w:r>
        <w:rPr>
          <w:rFonts w:ascii="Arial" w:hAnsi="Arial"/>
          <w:color w:val="auto"/>
          <w:sz w:val="22"/>
          <w:szCs w:val="22"/>
        </w:rPr>
        <w:t xml:space="preserve"> to incidents of cyber-bullying</w:t>
      </w:r>
      <w:r w:rsidRPr="00902C79">
        <w:rPr>
          <w:rFonts w:ascii="Arial" w:hAnsi="Arial"/>
          <w:color w:val="auto"/>
          <w:sz w:val="22"/>
          <w:szCs w:val="22"/>
        </w:rPr>
        <w:t xml:space="preserve"> or other e-safety incidents covered by this policy, which may ta</w:t>
      </w:r>
      <w:r>
        <w:rPr>
          <w:rFonts w:ascii="Arial" w:hAnsi="Arial"/>
          <w:color w:val="auto"/>
          <w:sz w:val="22"/>
          <w:szCs w:val="22"/>
        </w:rPr>
        <w:t xml:space="preserve">ke place outside of the </w:t>
      </w:r>
      <w:r>
        <w:rPr>
          <w:rFonts w:ascii="Arial" w:hAnsi="Arial"/>
          <w:color w:val="auto"/>
          <w:sz w:val="22"/>
          <w:szCs w:val="22"/>
          <w:lang w:val="en-GB"/>
        </w:rPr>
        <w:t>Academy</w:t>
      </w:r>
      <w:r w:rsidRPr="00902C79">
        <w:rPr>
          <w:rFonts w:ascii="Arial" w:hAnsi="Arial"/>
          <w:color w:val="auto"/>
          <w:sz w:val="22"/>
          <w:szCs w:val="22"/>
        </w:rPr>
        <w:t xml:space="preserve"> but </w:t>
      </w:r>
      <w:r>
        <w:rPr>
          <w:rFonts w:ascii="Arial" w:hAnsi="Arial"/>
          <w:color w:val="auto"/>
          <w:sz w:val="22"/>
          <w:szCs w:val="22"/>
          <w:lang w:val="en-GB"/>
        </w:rPr>
        <w:t>are</w:t>
      </w:r>
      <w:r>
        <w:rPr>
          <w:rFonts w:ascii="Arial" w:hAnsi="Arial"/>
          <w:color w:val="auto"/>
          <w:sz w:val="22"/>
          <w:szCs w:val="22"/>
        </w:rPr>
        <w:t xml:space="preserve"> linked to membership of the </w:t>
      </w:r>
      <w:r>
        <w:rPr>
          <w:rFonts w:ascii="Arial" w:hAnsi="Arial"/>
          <w:color w:val="auto"/>
          <w:sz w:val="22"/>
          <w:szCs w:val="22"/>
          <w:lang w:val="en-GB"/>
        </w:rPr>
        <w:t>Academy</w:t>
      </w:r>
      <w:r w:rsidRPr="00902C79">
        <w:rPr>
          <w:rFonts w:ascii="Arial" w:hAnsi="Arial"/>
          <w:color w:val="auto"/>
          <w:sz w:val="22"/>
          <w:szCs w:val="22"/>
        </w:rPr>
        <w:t xml:space="preserve">.  The 2011 Education Act increased these powers with </w:t>
      </w:r>
      <w:r>
        <w:rPr>
          <w:rFonts w:ascii="Arial" w:hAnsi="Arial"/>
          <w:color w:val="auto"/>
          <w:sz w:val="22"/>
          <w:szCs w:val="22"/>
        </w:rPr>
        <w:t>regard to the searching for and</w:t>
      </w:r>
      <w:r>
        <w:rPr>
          <w:rFonts w:ascii="Arial" w:hAnsi="Arial"/>
          <w:color w:val="auto"/>
          <w:sz w:val="22"/>
          <w:szCs w:val="22"/>
          <w:lang w:val="en-GB"/>
        </w:rPr>
        <w:t xml:space="preserve"> confiscation </w:t>
      </w:r>
      <w:r w:rsidRPr="00902C79">
        <w:rPr>
          <w:rFonts w:ascii="Arial" w:hAnsi="Arial"/>
          <w:color w:val="auto"/>
          <w:sz w:val="22"/>
          <w:szCs w:val="22"/>
        </w:rPr>
        <w:t>of electronic device</w:t>
      </w:r>
      <w:r>
        <w:rPr>
          <w:rFonts w:ascii="Arial" w:hAnsi="Arial"/>
          <w:color w:val="auto"/>
          <w:sz w:val="22"/>
          <w:szCs w:val="22"/>
        </w:rPr>
        <w:t>s and the deletion of data</w:t>
      </w:r>
      <w:r w:rsidRPr="00902C79">
        <w:rPr>
          <w:rFonts w:ascii="Arial" w:hAnsi="Arial"/>
          <w:color w:val="auto"/>
          <w:sz w:val="22"/>
          <w:szCs w:val="22"/>
        </w:rPr>
        <w:t xml:space="preserve">. In the case of both </w:t>
      </w:r>
      <w:r>
        <w:rPr>
          <w:rFonts w:ascii="Arial" w:hAnsi="Arial"/>
          <w:color w:val="auto"/>
          <w:sz w:val="22"/>
          <w:szCs w:val="22"/>
          <w:lang w:val="en-GB"/>
        </w:rPr>
        <w:t>Acts</w:t>
      </w:r>
      <w:r w:rsidRPr="00902C79">
        <w:rPr>
          <w:rFonts w:ascii="Arial" w:hAnsi="Arial"/>
          <w:color w:val="auto"/>
          <w:sz w:val="22"/>
          <w:szCs w:val="22"/>
        </w:rPr>
        <w:t xml:space="preserve">, action can only be taken over issues covered by the published Behaviour Policy. </w:t>
      </w:r>
    </w:p>
    <w:p w14:paraId="0E290F8B" w14:textId="77777777" w:rsidR="008A241C" w:rsidRPr="008A241C" w:rsidRDefault="008A241C" w:rsidP="008A241C">
      <w:pPr>
        <w:pStyle w:val="body"/>
        <w:jc w:val="both"/>
        <w:rPr>
          <w:rFonts w:ascii="Arial" w:hAnsi="Arial"/>
          <w:color w:val="auto"/>
          <w:sz w:val="22"/>
          <w:szCs w:val="22"/>
          <w:lang w:val="en-GB"/>
        </w:rPr>
      </w:pPr>
    </w:p>
    <w:p w14:paraId="359F4124" w14:textId="55D71B1C" w:rsidR="008A241C" w:rsidRDefault="008A241C" w:rsidP="008A241C">
      <w:pPr>
        <w:pStyle w:val="body"/>
        <w:jc w:val="both"/>
        <w:rPr>
          <w:rFonts w:ascii="Arial" w:hAnsi="Arial"/>
          <w:color w:val="auto"/>
          <w:sz w:val="22"/>
          <w:szCs w:val="22"/>
          <w:lang w:val="en-GB"/>
        </w:rPr>
      </w:pPr>
      <w:r w:rsidRPr="00902C79">
        <w:rPr>
          <w:rFonts w:ascii="Arial" w:hAnsi="Arial"/>
          <w:color w:val="auto"/>
          <w:sz w:val="22"/>
          <w:szCs w:val="22"/>
        </w:rPr>
        <w:t>The</w:t>
      </w:r>
      <w:r>
        <w:rPr>
          <w:rFonts w:ascii="Arial" w:hAnsi="Arial"/>
          <w:color w:val="auto"/>
          <w:sz w:val="22"/>
          <w:szCs w:val="22"/>
          <w:lang w:val="en-GB"/>
        </w:rPr>
        <w:t xml:space="preserve"> A</w:t>
      </w:r>
      <w:r w:rsidRPr="00902C79">
        <w:rPr>
          <w:rFonts w:ascii="Arial" w:hAnsi="Arial"/>
          <w:color w:val="auto"/>
          <w:sz w:val="22"/>
          <w:szCs w:val="22"/>
          <w:lang w:val="en-GB"/>
        </w:rPr>
        <w:t xml:space="preserve">cademy </w:t>
      </w:r>
      <w:r w:rsidRPr="00902C79">
        <w:rPr>
          <w:rFonts w:ascii="Arial" w:hAnsi="Arial"/>
          <w:color w:val="auto"/>
          <w:sz w:val="22"/>
          <w:szCs w:val="22"/>
        </w:rPr>
        <w:t>will deal with such incidents within this policy and associated behaviour and anti-bullying policies and will, where known, inform parents/carers of incidents of inappropriate e-safety behaviour that take place out of school.</w:t>
      </w:r>
    </w:p>
    <w:p w14:paraId="562B3563" w14:textId="77777777" w:rsidR="008A241C" w:rsidRPr="008A241C" w:rsidRDefault="008A241C" w:rsidP="00DA3F1A">
      <w:pPr>
        <w:spacing w:line="240" w:lineRule="auto"/>
      </w:pPr>
    </w:p>
    <w:p w14:paraId="6F560B34" w14:textId="232CE49C" w:rsidR="00167148" w:rsidRDefault="008A241C" w:rsidP="0033456C">
      <w:pPr>
        <w:pStyle w:val="Heading1"/>
      </w:pPr>
      <w:bookmarkStart w:id="1" w:name="_Toc419381090"/>
      <w:r>
        <w:t>Roles and Responsibilities</w:t>
      </w:r>
      <w:bookmarkEnd w:id="1"/>
    </w:p>
    <w:p w14:paraId="206A257D" w14:textId="77777777" w:rsidR="008A241C" w:rsidRDefault="008A241C" w:rsidP="00DA3F1A">
      <w:pPr>
        <w:spacing w:line="240" w:lineRule="auto"/>
      </w:pPr>
    </w:p>
    <w:p w14:paraId="181B62DF" w14:textId="571DA7BD" w:rsidR="008A241C" w:rsidRDefault="008A241C" w:rsidP="00DA3F1A">
      <w:pPr>
        <w:pStyle w:val="body"/>
        <w:jc w:val="both"/>
        <w:rPr>
          <w:rFonts w:ascii="Arial" w:hAnsi="Arial"/>
          <w:color w:val="auto"/>
          <w:sz w:val="22"/>
          <w:szCs w:val="22"/>
          <w:lang w:val="en-GB"/>
        </w:rPr>
      </w:pPr>
      <w:r w:rsidRPr="00902C79">
        <w:rPr>
          <w:rFonts w:ascii="Arial" w:hAnsi="Arial"/>
          <w:color w:val="auto"/>
          <w:sz w:val="22"/>
          <w:szCs w:val="22"/>
        </w:rPr>
        <w:t xml:space="preserve">The following section outlines the </w:t>
      </w:r>
      <w:r w:rsidRPr="00902C79">
        <w:rPr>
          <w:rFonts w:ascii="Arial" w:hAnsi="Arial"/>
          <w:color w:val="auto"/>
          <w:sz w:val="22"/>
          <w:szCs w:val="22"/>
          <w:lang w:val="en-GB"/>
        </w:rPr>
        <w:t xml:space="preserve">broad </w:t>
      </w:r>
      <w:r w:rsidRPr="00902C79">
        <w:rPr>
          <w:rFonts w:ascii="Arial" w:hAnsi="Arial"/>
          <w:color w:val="auto"/>
          <w:sz w:val="22"/>
          <w:szCs w:val="22"/>
        </w:rPr>
        <w:t>e-safety roles and responsibilities of individuals and groups within the</w:t>
      </w:r>
      <w:r w:rsidR="00DA3F1A">
        <w:rPr>
          <w:rFonts w:ascii="Arial" w:hAnsi="Arial"/>
          <w:color w:val="auto"/>
          <w:sz w:val="22"/>
          <w:szCs w:val="22"/>
          <w:lang w:val="en-GB"/>
        </w:rPr>
        <w:t xml:space="preserve"> A</w:t>
      </w:r>
      <w:r>
        <w:rPr>
          <w:rFonts w:ascii="Arial" w:hAnsi="Arial"/>
          <w:color w:val="auto"/>
          <w:sz w:val="22"/>
          <w:szCs w:val="22"/>
          <w:lang w:val="en-GB"/>
        </w:rPr>
        <w:t xml:space="preserve">cademy. </w:t>
      </w:r>
      <w:r w:rsidRPr="00902C79">
        <w:rPr>
          <w:rFonts w:ascii="Arial" w:hAnsi="Arial"/>
          <w:color w:val="auto"/>
          <w:sz w:val="22"/>
          <w:szCs w:val="22"/>
          <w:lang w:val="en-GB"/>
        </w:rPr>
        <w:t>The E-safety Procedure Document sets out the detailed requirements of the</w:t>
      </w:r>
      <w:r>
        <w:rPr>
          <w:rFonts w:ascii="Arial" w:hAnsi="Arial"/>
          <w:color w:val="auto"/>
          <w:sz w:val="22"/>
          <w:szCs w:val="22"/>
          <w:lang w:val="en-GB"/>
        </w:rPr>
        <w:t>se roles.</w:t>
      </w:r>
    </w:p>
    <w:p w14:paraId="690DF284" w14:textId="77777777" w:rsidR="00DA3F1A" w:rsidRDefault="00DA3F1A" w:rsidP="00DA3F1A">
      <w:pPr>
        <w:pStyle w:val="body"/>
        <w:jc w:val="both"/>
        <w:rPr>
          <w:rFonts w:ascii="Arial" w:hAnsi="Arial"/>
          <w:color w:val="auto"/>
          <w:sz w:val="22"/>
          <w:szCs w:val="22"/>
          <w:lang w:val="en-GB"/>
        </w:rPr>
      </w:pPr>
    </w:p>
    <w:p w14:paraId="6F5519AC" w14:textId="58CA39C2" w:rsidR="008A241C" w:rsidRPr="00FE0A8C" w:rsidRDefault="008A241C" w:rsidP="008A241C">
      <w:pPr>
        <w:pStyle w:val="body"/>
        <w:jc w:val="both"/>
        <w:rPr>
          <w:rFonts w:ascii="Arial" w:hAnsi="Arial"/>
          <w:b/>
          <w:color w:val="auto"/>
          <w:sz w:val="22"/>
          <w:szCs w:val="22"/>
          <w:lang w:val="en-GB"/>
        </w:rPr>
      </w:pPr>
      <w:r w:rsidRPr="00FE0A8C">
        <w:rPr>
          <w:rFonts w:ascii="Arial" w:hAnsi="Arial"/>
          <w:b/>
          <w:color w:val="auto"/>
          <w:sz w:val="22"/>
          <w:szCs w:val="22"/>
          <w:lang w:val="en-GB"/>
        </w:rPr>
        <w:t>THE TRUST BOARD</w:t>
      </w:r>
    </w:p>
    <w:p w14:paraId="000ED0A8" w14:textId="77777777" w:rsidR="008A241C" w:rsidRDefault="008A241C" w:rsidP="00DA3F1A">
      <w:pPr>
        <w:pStyle w:val="body"/>
        <w:spacing w:line="240" w:lineRule="auto"/>
        <w:jc w:val="both"/>
        <w:rPr>
          <w:rFonts w:ascii="Arial" w:hAnsi="Arial"/>
          <w:color w:val="auto"/>
          <w:sz w:val="22"/>
          <w:szCs w:val="22"/>
          <w:lang w:val="en-GB"/>
        </w:rPr>
      </w:pPr>
    </w:p>
    <w:p w14:paraId="13E2D4EA" w14:textId="77777777" w:rsidR="008A241C" w:rsidRDefault="008A241C" w:rsidP="008A241C">
      <w:pPr>
        <w:pStyle w:val="body"/>
        <w:jc w:val="both"/>
        <w:rPr>
          <w:rFonts w:ascii="Arial" w:hAnsi="Arial"/>
          <w:color w:val="auto"/>
          <w:sz w:val="22"/>
          <w:szCs w:val="22"/>
          <w:lang w:val="en-GB"/>
        </w:rPr>
      </w:pPr>
      <w:r w:rsidRPr="00902C79">
        <w:rPr>
          <w:rFonts w:ascii="Arial" w:hAnsi="Arial"/>
          <w:color w:val="auto"/>
          <w:sz w:val="22"/>
          <w:szCs w:val="22"/>
          <w:lang w:val="en-GB"/>
        </w:rPr>
        <w:t xml:space="preserve">The Trust Board is </w:t>
      </w:r>
      <w:r w:rsidRPr="00902C79">
        <w:rPr>
          <w:rFonts w:ascii="Arial" w:hAnsi="Arial"/>
          <w:color w:val="auto"/>
          <w:sz w:val="22"/>
          <w:szCs w:val="22"/>
        </w:rPr>
        <w:t xml:space="preserve">responsible for the </w:t>
      </w:r>
      <w:r w:rsidRPr="00902C79">
        <w:rPr>
          <w:rFonts w:ascii="Arial" w:hAnsi="Arial"/>
          <w:color w:val="auto"/>
          <w:sz w:val="22"/>
          <w:szCs w:val="22"/>
          <w:lang w:val="en-GB"/>
        </w:rPr>
        <w:t>overall</w:t>
      </w:r>
      <w:r w:rsidRPr="00902C79">
        <w:rPr>
          <w:rFonts w:ascii="Arial" w:hAnsi="Arial"/>
          <w:color w:val="auto"/>
          <w:sz w:val="22"/>
          <w:szCs w:val="22"/>
        </w:rPr>
        <w:t xml:space="preserve"> effectiveness of the policy. This will be carried out by the</w:t>
      </w:r>
      <w:r w:rsidRPr="00902C79">
        <w:rPr>
          <w:rFonts w:ascii="Arial" w:hAnsi="Arial"/>
          <w:color w:val="auto"/>
          <w:sz w:val="22"/>
          <w:szCs w:val="22"/>
          <w:lang w:val="en-GB"/>
        </w:rPr>
        <w:t xml:space="preserve"> Trust Board </w:t>
      </w:r>
      <w:r w:rsidRPr="00902C79">
        <w:rPr>
          <w:rFonts w:ascii="Arial" w:hAnsi="Arial"/>
          <w:color w:val="auto"/>
          <w:sz w:val="22"/>
          <w:szCs w:val="22"/>
        </w:rPr>
        <w:t>receiving regular information about e-safety incidents and monitoring reports. A member of the</w:t>
      </w:r>
      <w:r w:rsidRPr="00902C79">
        <w:rPr>
          <w:rFonts w:ascii="Arial" w:hAnsi="Arial"/>
          <w:color w:val="auto"/>
          <w:sz w:val="22"/>
          <w:szCs w:val="22"/>
          <w:lang w:val="en-GB"/>
        </w:rPr>
        <w:t xml:space="preserve"> Trust Board </w:t>
      </w:r>
      <w:r w:rsidRPr="00902C79">
        <w:rPr>
          <w:rFonts w:ascii="Arial" w:hAnsi="Arial"/>
          <w:color w:val="auto"/>
          <w:sz w:val="22"/>
          <w:szCs w:val="22"/>
        </w:rPr>
        <w:t>has the role of</w:t>
      </w:r>
      <w:r w:rsidRPr="00902C79">
        <w:rPr>
          <w:rFonts w:ascii="Arial" w:hAnsi="Arial"/>
          <w:color w:val="auto"/>
          <w:sz w:val="22"/>
          <w:szCs w:val="22"/>
          <w:lang w:val="en-GB"/>
        </w:rPr>
        <w:t xml:space="preserve"> Safeguarding Champion, which includes e-safety.   </w:t>
      </w:r>
    </w:p>
    <w:p w14:paraId="11AAEE6B" w14:textId="77777777" w:rsidR="00FE0A8C" w:rsidRDefault="00FE0A8C" w:rsidP="00DA3F1A">
      <w:pPr>
        <w:pStyle w:val="body"/>
        <w:spacing w:line="240" w:lineRule="auto"/>
        <w:jc w:val="both"/>
        <w:rPr>
          <w:rFonts w:ascii="Arial" w:hAnsi="Arial"/>
          <w:color w:val="auto"/>
          <w:sz w:val="22"/>
          <w:szCs w:val="22"/>
          <w:lang w:val="en-GB"/>
        </w:rPr>
      </w:pPr>
    </w:p>
    <w:p w14:paraId="6589351E" w14:textId="7D775902" w:rsidR="00FE0A8C" w:rsidRPr="00FE0A8C" w:rsidRDefault="00FE0A8C" w:rsidP="008A241C">
      <w:pPr>
        <w:pStyle w:val="body"/>
        <w:jc w:val="both"/>
        <w:rPr>
          <w:rFonts w:ascii="Arial" w:hAnsi="Arial"/>
          <w:b/>
          <w:color w:val="auto"/>
          <w:sz w:val="22"/>
          <w:szCs w:val="22"/>
          <w:lang w:val="en-GB"/>
        </w:rPr>
      </w:pPr>
      <w:r w:rsidRPr="00FE0A8C">
        <w:rPr>
          <w:rFonts w:ascii="Arial" w:hAnsi="Arial"/>
          <w:b/>
          <w:color w:val="auto"/>
          <w:sz w:val="22"/>
          <w:szCs w:val="22"/>
          <w:lang w:val="en-GB"/>
        </w:rPr>
        <w:t>THE PRINCIPAL AND SENIOR LEADERS</w:t>
      </w:r>
    </w:p>
    <w:p w14:paraId="47B2E93B" w14:textId="77777777" w:rsidR="00FE0A8C" w:rsidRDefault="00FE0A8C" w:rsidP="00DA3F1A">
      <w:pPr>
        <w:pStyle w:val="body"/>
        <w:spacing w:line="240" w:lineRule="auto"/>
        <w:jc w:val="both"/>
        <w:rPr>
          <w:rFonts w:ascii="Arial" w:hAnsi="Arial"/>
          <w:color w:val="auto"/>
          <w:sz w:val="22"/>
          <w:szCs w:val="22"/>
          <w:lang w:val="en-GB"/>
        </w:rPr>
      </w:pPr>
    </w:p>
    <w:p w14:paraId="2CF19378" w14:textId="77777777" w:rsidR="00FE0A8C" w:rsidRDefault="00FE0A8C" w:rsidP="00FE0A8C">
      <w:pPr>
        <w:pStyle w:val="body"/>
        <w:jc w:val="both"/>
        <w:rPr>
          <w:rFonts w:ascii="Arial" w:hAnsi="Arial"/>
          <w:color w:val="auto"/>
          <w:sz w:val="22"/>
          <w:szCs w:val="22"/>
          <w:lang w:val="en-GB"/>
        </w:rPr>
      </w:pPr>
      <w:r w:rsidRPr="007C20A1">
        <w:rPr>
          <w:rFonts w:ascii="Arial" w:hAnsi="Arial"/>
          <w:color w:val="auto"/>
          <w:sz w:val="22"/>
          <w:szCs w:val="22"/>
        </w:rPr>
        <w:t>The</w:t>
      </w:r>
      <w:r w:rsidRPr="007C20A1">
        <w:rPr>
          <w:rFonts w:ascii="Arial" w:hAnsi="Arial"/>
          <w:color w:val="auto"/>
          <w:sz w:val="22"/>
          <w:szCs w:val="22"/>
          <w:lang w:val="en-GB"/>
        </w:rPr>
        <w:t xml:space="preserve"> Principal has a duty of care </w:t>
      </w:r>
      <w:r w:rsidRPr="007C20A1">
        <w:rPr>
          <w:rFonts w:ascii="Arial" w:hAnsi="Arial"/>
          <w:color w:val="auto"/>
          <w:sz w:val="22"/>
          <w:szCs w:val="22"/>
        </w:rPr>
        <w:t>for ensuring th</w:t>
      </w:r>
      <w:r>
        <w:rPr>
          <w:rFonts w:ascii="Arial" w:hAnsi="Arial"/>
          <w:color w:val="auto"/>
          <w:sz w:val="22"/>
          <w:szCs w:val="22"/>
        </w:rPr>
        <w:t xml:space="preserve">e safety of members of the </w:t>
      </w:r>
      <w:r>
        <w:rPr>
          <w:rFonts w:ascii="Arial" w:hAnsi="Arial"/>
          <w:color w:val="auto"/>
          <w:sz w:val="22"/>
          <w:szCs w:val="22"/>
          <w:lang w:val="en-GB"/>
        </w:rPr>
        <w:t>Academy</w:t>
      </w:r>
      <w:r w:rsidRPr="007C20A1">
        <w:rPr>
          <w:rFonts w:ascii="Arial" w:hAnsi="Arial"/>
          <w:color w:val="auto"/>
          <w:sz w:val="22"/>
          <w:szCs w:val="22"/>
        </w:rPr>
        <w:t xml:space="preserve"> community</w:t>
      </w:r>
      <w:r w:rsidRPr="007C20A1">
        <w:rPr>
          <w:rFonts w:ascii="Arial" w:hAnsi="Arial"/>
          <w:color w:val="auto"/>
          <w:sz w:val="22"/>
          <w:szCs w:val="22"/>
          <w:lang w:val="en-GB"/>
        </w:rPr>
        <w:t xml:space="preserve"> and therefore has overall responsibility for </w:t>
      </w:r>
      <w:r w:rsidRPr="007C20A1">
        <w:rPr>
          <w:rFonts w:ascii="Arial" w:hAnsi="Arial"/>
          <w:color w:val="auto"/>
          <w:sz w:val="22"/>
          <w:szCs w:val="22"/>
        </w:rPr>
        <w:t>e-safety</w:t>
      </w:r>
      <w:r w:rsidRPr="007C20A1">
        <w:rPr>
          <w:rFonts w:ascii="Arial" w:hAnsi="Arial"/>
          <w:color w:val="auto"/>
          <w:sz w:val="22"/>
          <w:szCs w:val="22"/>
          <w:lang w:val="en-GB"/>
        </w:rPr>
        <w:t xml:space="preserve"> in the Academy.</w:t>
      </w:r>
    </w:p>
    <w:p w14:paraId="0618F0BC" w14:textId="77777777" w:rsidR="00FE0A8C" w:rsidRDefault="00FE0A8C" w:rsidP="00DA3F1A">
      <w:pPr>
        <w:pStyle w:val="body"/>
        <w:spacing w:line="240" w:lineRule="auto"/>
        <w:jc w:val="both"/>
        <w:rPr>
          <w:rFonts w:ascii="Arial" w:hAnsi="Arial"/>
          <w:color w:val="auto"/>
          <w:sz w:val="22"/>
          <w:szCs w:val="22"/>
          <w:lang w:val="en-GB"/>
        </w:rPr>
      </w:pPr>
    </w:p>
    <w:p w14:paraId="05D81519" w14:textId="1FD57B99" w:rsidR="00FE0A8C" w:rsidRPr="00FE0A8C" w:rsidRDefault="00FE0A8C" w:rsidP="00FE0A8C">
      <w:pPr>
        <w:pStyle w:val="body"/>
        <w:jc w:val="both"/>
        <w:rPr>
          <w:rFonts w:ascii="Arial" w:hAnsi="Arial"/>
          <w:b/>
          <w:color w:val="auto"/>
          <w:sz w:val="22"/>
          <w:szCs w:val="22"/>
          <w:lang w:val="en-GB"/>
        </w:rPr>
      </w:pPr>
      <w:r w:rsidRPr="00FE0A8C">
        <w:rPr>
          <w:rFonts w:ascii="Arial" w:hAnsi="Arial"/>
          <w:b/>
          <w:color w:val="auto"/>
          <w:sz w:val="22"/>
          <w:szCs w:val="22"/>
          <w:lang w:val="en-GB"/>
        </w:rPr>
        <w:t>E-SAFETY CO-ORDINATOR</w:t>
      </w:r>
    </w:p>
    <w:p w14:paraId="6BE08830" w14:textId="77777777" w:rsidR="00FE0A8C" w:rsidRDefault="00FE0A8C" w:rsidP="00DA3F1A">
      <w:pPr>
        <w:pStyle w:val="body"/>
        <w:spacing w:line="240" w:lineRule="auto"/>
        <w:jc w:val="both"/>
        <w:rPr>
          <w:rFonts w:ascii="Arial" w:hAnsi="Arial"/>
          <w:color w:val="auto"/>
          <w:sz w:val="22"/>
          <w:szCs w:val="22"/>
          <w:lang w:val="en-GB"/>
        </w:rPr>
      </w:pPr>
    </w:p>
    <w:p w14:paraId="285F7B93" w14:textId="2EBEEA55" w:rsidR="00FE0A8C" w:rsidRDefault="00FE0A8C" w:rsidP="00FE0A8C">
      <w:pPr>
        <w:pStyle w:val="body"/>
        <w:ind w:firstLine="3"/>
        <w:jc w:val="both"/>
        <w:rPr>
          <w:rFonts w:ascii="Arial" w:hAnsi="Arial"/>
          <w:color w:val="auto"/>
          <w:sz w:val="22"/>
          <w:szCs w:val="22"/>
          <w:lang w:val="en-GB"/>
        </w:rPr>
      </w:pPr>
      <w:r w:rsidRPr="00902C79">
        <w:rPr>
          <w:rFonts w:ascii="Arial" w:hAnsi="Arial"/>
          <w:color w:val="auto"/>
          <w:sz w:val="22"/>
          <w:szCs w:val="22"/>
          <w:lang w:val="en-GB"/>
        </w:rPr>
        <w:t xml:space="preserve">The </w:t>
      </w:r>
      <w:proofErr w:type="gramStart"/>
      <w:r w:rsidRPr="00902C79">
        <w:rPr>
          <w:rFonts w:ascii="Arial" w:hAnsi="Arial"/>
          <w:color w:val="auto"/>
          <w:sz w:val="22"/>
          <w:szCs w:val="22"/>
          <w:lang w:val="en-GB"/>
        </w:rPr>
        <w:t>Principal</w:t>
      </w:r>
      <w:proofErr w:type="gramEnd"/>
      <w:r w:rsidRPr="00902C79">
        <w:rPr>
          <w:rFonts w:ascii="Arial" w:hAnsi="Arial"/>
          <w:color w:val="auto"/>
          <w:sz w:val="22"/>
          <w:szCs w:val="22"/>
          <w:lang w:val="en-GB"/>
        </w:rPr>
        <w:t xml:space="preserve"> delegates much of the day to day responsibility for e-safety to an E-Safety co-or</w:t>
      </w:r>
      <w:r w:rsidR="00DA3F1A">
        <w:rPr>
          <w:rFonts w:ascii="Arial" w:hAnsi="Arial"/>
          <w:color w:val="auto"/>
          <w:sz w:val="22"/>
          <w:szCs w:val="22"/>
          <w:lang w:val="en-GB"/>
        </w:rPr>
        <w:t>dinator who may often also be the</w:t>
      </w:r>
      <w:r w:rsidRPr="00902C79">
        <w:rPr>
          <w:rFonts w:ascii="Arial" w:hAnsi="Arial"/>
          <w:color w:val="auto"/>
          <w:sz w:val="22"/>
          <w:szCs w:val="22"/>
        </w:rPr>
        <w:t xml:space="preserve"> </w:t>
      </w:r>
      <w:r w:rsidRPr="00902C79">
        <w:rPr>
          <w:rFonts w:ascii="Arial" w:hAnsi="Arial"/>
          <w:color w:val="auto"/>
          <w:sz w:val="22"/>
          <w:szCs w:val="22"/>
          <w:lang w:val="en-GB"/>
        </w:rPr>
        <w:t>Designated Safeguarding Lead (DSL)</w:t>
      </w:r>
      <w:r w:rsidRPr="00902C79">
        <w:rPr>
          <w:rFonts w:ascii="Arial" w:hAnsi="Arial"/>
          <w:color w:val="auto"/>
          <w:sz w:val="22"/>
          <w:szCs w:val="22"/>
        </w:rPr>
        <w:t>.</w:t>
      </w:r>
      <w:r w:rsidRPr="00902C79">
        <w:rPr>
          <w:rFonts w:ascii="Arial" w:hAnsi="Arial"/>
          <w:color w:val="auto"/>
          <w:sz w:val="22"/>
          <w:szCs w:val="22"/>
          <w:lang w:val="en-GB"/>
        </w:rPr>
        <w:t xml:space="preserve"> The E-Safety Co-ordinator</w:t>
      </w:r>
      <w:r w:rsidRPr="00902C79">
        <w:rPr>
          <w:rFonts w:ascii="Arial" w:hAnsi="Arial"/>
          <w:color w:val="auto"/>
          <w:sz w:val="22"/>
          <w:szCs w:val="22"/>
        </w:rPr>
        <w:t xml:space="preserve"> has a leading role in establishing</w:t>
      </w:r>
      <w:r w:rsidRPr="00902C79">
        <w:rPr>
          <w:rFonts w:ascii="Arial" w:hAnsi="Arial"/>
          <w:color w:val="auto"/>
          <w:sz w:val="22"/>
          <w:szCs w:val="22"/>
          <w:lang w:val="en-GB"/>
        </w:rPr>
        <w:t>,</w:t>
      </w:r>
      <w:r w:rsidRPr="00902C79">
        <w:rPr>
          <w:rFonts w:ascii="Arial" w:hAnsi="Arial"/>
          <w:color w:val="auto"/>
          <w:sz w:val="22"/>
          <w:szCs w:val="22"/>
        </w:rPr>
        <w:t xml:space="preserve"> </w:t>
      </w:r>
      <w:proofErr w:type="gramStart"/>
      <w:r w:rsidRPr="00902C79">
        <w:rPr>
          <w:rFonts w:ascii="Arial" w:hAnsi="Arial"/>
          <w:color w:val="auto"/>
          <w:sz w:val="22"/>
          <w:szCs w:val="22"/>
        </w:rPr>
        <w:t>reviewing</w:t>
      </w:r>
      <w:proofErr w:type="gramEnd"/>
      <w:r w:rsidRPr="00902C79">
        <w:rPr>
          <w:rFonts w:ascii="Arial" w:hAnsi="Arial"/>
          <w:color w:val="auto"/>
          <w:sz w:val="22"/>
          <w:szCs w:val="22"/>
          <w:lang w:val="en-GB"/>
        </w:rPr>
        <w:t xml:space="preserve"> and implementing </w:t>
      </w:r>
      <w:r>
        <w:rPr>
          <w:rFonts w:ascii="Arial" w:hAnsi="Arial"/>
          <w:color w:val="auto"/>
          <w:sz w:val="22"/>
          <w:szCs w:val="22"/>
        </w:rPr>
        <w:t xml:space="preserve">the </w:t>
      </w:r>
      <w:r>
        <w:rPr>
          <w:rFonts w:ascii="Arial" w:hAnsi="Arial"/>
          <w:color w:val="auto"/>
          <w:sz w:val="22"/>
          <w:szCs w:val="22"/>
          <w:lang w:val="en-GB"/>
        </w:rPr>
        <w:t>Academy</w:t>
      </w:r>
      <w:r w:rsidRPr="00902C79">
        <w:rPr>
          <w:rFonts w:ascii="Arial" w:hAnsi="Arial"/>
          <w:color w:val="auto"/>
          <w:sz w:val="22"/>
          <w:szCs w:val="22"/>
        </w:rPr>
        <w:t xml:space="preserve"> e-safety </w:t>
      </w:r>
      <w:r w:rsidRPr="00902C79">
        <w:rPr>
          <w:rFonts w:ascii="Arial" w:hAnsi="Arial"/>
          <w:color w:val="auto"/>
          <w:sz w:val="22"/>
          <w:szCs w:val="22"/>
          <w:lang w:val="en-GB"/>
        </w:rPr>
        <w:t xml:space="preserve">procedures, </w:t>
      </w:r>
      <w:r w:rsidRPr="00902C79">
        <w:rPr>
          <w:rFonts w:ascii="Arial" w:hAnsi="Arial"/>
          <w:color w:val="auto"/>
          <w:sz w:val="22"/>
          <w:szCs w:val="22"/>
        </w:rPr>
        <w:t>provid</w:t>
      </w:r>
      <w:r w:rsidRPr="00902C79">
        <w:rPr>
          <w:rFonts w:ascii="Arial" w:hAnsi="Arial"/>
          <w:color w:val="auto"/>
          <w:sz w:val="22"/>
          <w:szCs w:val="22"/>
          <w:lang w:val="en-GB"/>
        </w:rPr>
        <w:t>ing</w:t>
      </w:r>
      <w:r w:rsidRPr="00902C79">
        <w:rPr>
          <w:rFonts w:ascii="Arial" w:hAnsi="Arial"/>
          <w:color w:val="auto"/>
          <w:sz w:val="22"/>
          <w:szCs w:val="22"/>
        </w:rPr>
        <w:t xml:space="preserve"> training and advice for staff </w:t>
      </w:r>
      <w:r w:rsidRPr="00902C79">
        <w:rPr>
          <w:rFonts w:ascii="Arial" w:hAnsi="Arial"/>
          <w:color w:val="auto"/>
          <w:sz w:val="22"/>
          <w:szCs w:val="22"/>
          <w:lang w:val="en-GB"/>
        </w:rPr>
        <w:t>and liaising with outside bodies in relation to e-safety issues.</w:t>
      </w:r>
    </w:p>
    <w:p w14:paraId="0356911B" w14:textId="77777777" w:rsidR="00FE0A8C" w:rsidRDefault="00FE0A8C" w:rsidP="00DA3F1A">
      <w:pPr>
        <w:pStyle w:val="body"/>
        <w:spacing w:line="240" w:lineRule="auto"/>
        <w:ind w:firstLine="6"/>
        <w:jc w:val="both"/>
        <w:rPr>
          <w:rFonts w:ascii="Arial" w:hAnsi="Arial"/>
          <w:color w:val="auto"/>
          <w:sz w:val="22"/>
          <w:szCs w:val="22"/>
          <w:lang w:val="en-GB"/>
        </w:rPr>
      </w:pPr>
    </w:p>
    <w:p w14:paraId="2B096A44" w14:textId="39442933" w:rsidR="00FE0A8C" w:rsidRPr="00FE0A8C" w:rsidRDefault="00FE0A8C" w:rsidP="00FE0A8C">
      <w:pPr>
        <w:pStyle w:val="body"/>
        <w:ind w:firstLine="3"/>
        <w:jc w:val="both"/>
        <w:rPr>
          <w:rFonts w:ascii="Arial" w:hAnsi="Arial"/>
          <w:b/>
          <w:color w:val="auto"/>
          <w:sz w:val="22"/>
          <w:szCs w:val="22"/>
          <w:lang w:val="en-GB"/>
        </w:rPr>
      </w:pPr>
      <w:r w:rsidRPr="00FE0A8C">
        <w:rPr>
          <w:rFonts w:ascii="Arial" w:hAnsi="Arial"/>
          <w:b/>
          <w:color w:val="auto"/>
          <w:sz w:val="22"/>
          <w:szCs w:val="22"/>
          <w:lang w:val="en-GB"/>
        </w:rPr>
        <w:t>PUPILS</w:t>
      </w:r>
    </w:p>
    <w:p w14:paraId="74E611C2" w14:textId="77777777" w:rsidR="00FE0A8C" w:rsidRDefault="00FE0A8C" w:rsidP="00DA3F1A">
      <w:pPr>
        <w:pStyle w:val="body"/>
        <w:spacing w:line="240" w:lineRule="auto"/>
        <w:ind w:firstLine="6"/>
        <w:jc w:val="both"/>
        <w:rPr>
          <w:rFonts w:ascii="Arial" w:hAnsi="Arial"/>
          <w:color w:val="auto"/>
          <w:sz w:val="22"/>
          <w:szCs w:val="22"/>
          <w:lang w:val="en-GB"/>
        </w:rPr>
      </w:pPr>
    </w:p>
    <w:p w14:paraId="5DBECB29" w14:textId="1756C334" w:rsidR="00FE0A8C" w:rsidRPr="007C20A1" w:rsidRDefault="00FE0A8C" w:rsidP="00FE0A8C">
      <w:pPr>
        <w:pStyle w:val="GreenHeadingArial16Templates"/>
        <w:ind w:left="0"/>
        <w:jc w:val="both"/>
        <w:rPr>
          <w:b w:val="0"/>
          <w:color w:val="auto"/>
          <w:sz w:val="22"/>
          <w:szCs w:val="22"/>
          <w:lang w:val="en-GB"/>
        </w:rPr>
      </w:pPr>
      <w:r>
        <w:rPr>
          <w:b w:val="0"/>
          <w:color w:val="auto"/>
          <w:sz w:val="22"/>
          <w:szCs w:val="22"/>
          <w:lang w:val="en-GB"/>
        </w:rPr>
        <w:t>Pupils</w:t>
      </w:r>
      <w:r w:rsidRPr="007C20A1">
        <w:rPr>
          <w:b w:val="0"/>
          <w:color w:val="auto"/>
          <w:sz w:val="22"/>
          <w:szCs w:val="22"/>
          <w:lang w:val="en-GB"/>
        </w:rPr>
        <w:t xml:space="preserve"> should be aware of the significant risks of exposing themselves or others to personal harm or danger because of inappropriate use of IT and digital media and should manage their use of IT to minimise these risks.  </w:t>
      </w:r>
    </w:p>
    <w:p w14:paraId="7B84D70E" w14:textId="77777777" w:rsidR="00FE0A8C" w:rsidRPr="00902C79" w:rsidRDefault="00FE0A8C" w:rsidP="00FE0A8C">
      <w:pPr>
        <w:pStyle w:val="GreenHeadingArial16Templates"/>
        <w:jc w:val="both"/>
        <w:rPr>
          <w:b w:val="0"/>
          <w:color w:val="auto"/>
          <w:sz w:val="22"/>
          <w:szCs w:val="22"/>
          <w:lang w:val="en-GB"/>
        </w:rPr>
      </w:pPr>
    </w:p>
    <w:p w14:paraId="323B3B42" w14:textId="377331CF" w:rsidR="00FE0A8C" w:rsidRDefault="00FE0A8C" w:rsidP="00FE0A8C">
      <w:pPr>
        <w:pStyle w:val="GreenHeadingArial16Templates"/>
        <w:ind w:left="0"/>
        <w:jc w:val="both"/>
        <w:rPr>
          <w:b w:val="0"/>
          <w:color w:val="auto"/>
          <w:sz w:val="22"/>
          <w:szCs w:val="22"/>
          <w:lang w:val="en-GB"/>
        </w:rPr>
      </w:pPr>
      <w:r>
        <w:rPr>
          <w:b w:val="0"/>
          <w:color w:val="auto"/>
          <w:sz w:val="22"/>
          <w:szCs w:val="22"/>
          <w:lang w:val="en-GB"/>
        </w:rPr>
        <w:t>Pupils</w:t>
      </w:r>
      <w:r w:rsidRPr="00902C79">
        <w:rPr>
          <w:b w:val="0"/>
          <w:color w:val="auto"/>
          <w:sz w:val="22"/>
          <w:szCs w:val="22"/>
          <w:lang w:val="en-GB"/>
        </w:rPr>
        <w:t xml:space="preserve"> </w:t>
      </w:r>
      <w:r w:rsidR="00DA3F1A" w:rsidRPr="00902C79">
        <w:rPr>
          <w:b w:val="0"/>
          <w:color w:val="auto"/>
          <w:sz w:val="22"/>
          <w:szCs w:val="22"/>
          <w:lang w:val="en-GB"/>
        </w:rPr>
        <w:t>are</w:t>
      </w:r>
      <w:r>
        <w:rPr>
          <w:b w:val="0"/>
          <w:color w:val="auto"/>
          <w:sz w:val="22"/>
          <w:szCs w:val="22"/>
        </w:rPr>
        <w:t xml:space="preserve"> responsible for using the</w:t>
      </w:r>
      <w:r>
        <w:rPr>
          <w:b w:val="0"/>
          <w:color w:val="auto"/>
          <w:sz w:val="22"/>
          <w:szCs w:val="22"/>
          <w:lang w:val="en-GB"/>
        </w:rPr>
        <w:t xml:space="preserve"> Academy</w:t>
      </w:r>
      <w:r w:rsidRPr="00902C79">
        <w:rPr>
          <w:b w:val="0"/>
          <w:color w:val="auto"/>
          <w:sz w:val="22"/>
          <w:szCs w:val="22"/>
        </w:rPr>
        <w:t xml:space="preserve"> </w:t>
      </w:r>
      <w:r w:rsidRPr="00902C79">
        <w:rPr>
          <w:b w:val="0"/>
          <w:color w:val="auto"/>
          <w:sz w:val="22"/>
          <w:szCs w:val="22"/>
          <w:lang w:val="en-GB"/>
        </w:rPr>
        <w:t xml:space="preserve">IT </w:t>
      </w:r>
      <w:r w:rsidRPr="00902C79">
        <w:rPr>
          <w:b w:val="0"/>
          <w:color w:val="auto"/>
          <w:sz w:val="22"/>
          <w:szCs w:val="22"/>
        </w:rPr>
        <w:t>systems in accordance with the</w:t>
      </w:r>
      <w:r w:rsidRPr="00902C79">
        <w:rPr>
          <w:b w:val="0"/>
          <w:color w:val="auto"/>
          <w:sz w:val="22"/>
          <w:szCs w:val="22"/>
          <w:lang w:val="en-GB"/>
        </w:rPr>
        <w:t xml:space="preserve">ir Digital Citizen </w:t>
      </w:r>
      <w:r>
        <w:rPr>
          <w:b w:val="0"/>
          <w:color w:val="auto"/>
          <w:sz w:val="22"/>
          <w:szCs w:val="22"/>
          <w:lang w:val="en-GB"/>
        </w:rPr>
        <w:t xml:space="preserve">Contract (DCC) and generally understanding </w:t>
      </w:r>
      <w:r w:rsidRPr="00902C79">
        <w:rPr>
          <w:b w:val="0"/>
          <w:color w:val="auto"/>
          <w:sz w:val="22"/>
          <w:szCs w:val="22"/>
        </w:rPr>
        <w:t xml:space="preserve">the importance of adopting good e-safety practice when using digital technologies </w:t>
      </w:r>
      <w:r w:rsidRPr="007C20A1">
        <w:rPr>
          <w:b w:val="0"/>
          <w:color w:val="auto"/>
          <w:sz w:val="22"/>
          <w:szCs w:val="22"/>
          <w:lang w:val="en-GB"/>
        </w:rPr>
        <w:t xml:space="preserve">in and </w:t>
      </w:r>
      <w:r>
        <w:rPr>
          <w:b w:val="0"/>
          <w:color w:val="auto"/>
          <w:sz w:val="22"/>
          <w:szCs w:val="22"/>
        </w:rPr>
        <w:t xml:space="preserve">out of </w:t>
      </w:r>
      <w:r>
        <w:rPr>
          <w:b w:val="0"/>
          <w:color w:val="auto"/>
          <w:sz w:val="22"/>
          <w:szCs w:val="22"/>
          <w:lang w:val="en-GB"/>
        </w:rPr>
        <w:t>the Academy</w:t>
      </w:r>
      <w:r w:rsidRPr="007C20A1">
        <w:rPr>
          <w:b w:val="0"/>
          <w:color w:val="auto"/>
          <w:sz w:val="22"/>
          <w:szCs w:val="22"/>
          <w:lang w:val="en-GB"/>
        </w:rPr>
        <w:t xml:space="preserve">.  </w:t>
      </w:r>
      <w:r w:rsidRPr="007C20A1">
        <w:rPr>
          <w:b w:val="0"/>
          <w:color w:val="auto"/>
          <w:sz w:val="22"/>
          <w:szCs w:val="22"/>
        </w:rPr>
        <w:t xml:space="preserve"> </w:t>
      </w:r>
    </w:p>
    <w:p w14:paraId="2C92BB4C" w14:textId="77777777" w:rsidR="00FE0A8C" w:rsidRDefault="00FE0A8C" w:rsidP="00FE0A8C">
      <w:pPr>
        <w:pStyle w:val="GreenHeadingArial16Templates"/>
        <w:ind w:left="0"/>
        <w:jc w:val="both"/>
        <w:rPr>
          <w:b w:val="0"/>
          <w:color w:val="auto"/>
          <w:sz w:val="22"/>
          <w:szCs w:val="22"/>
          <w:lang w:val="en-GB"/>
        </w:rPr>
      </w:pPr>
    </w:p>
    <w:p w14:paraId="14280DF5" w14:textId="055DED94" w:rsidR="00FE0A8C" w:rsidRPr="00FE0A8C" w:rsidRDefault="00FE0A8C" w:rsidP="00FE0A8C">
      <w:pPr>
        <w:pStyle w:val="GreenHeadingArial16Templates"/>
        <w:ind w:left="0"/>
        <w:jc w:val="both"/>
        <w:rPr>
          <w:color w:val="auto"/>
          <w:sz w:val="22"/>
          <w:szCs w:val="22"/>
          <w:lang w:val="en-GB"/>
        </w:rPr>
      </w:pPr>
      <w:r w:rsidRPr="00FE0A8C">
        <w:rPr>
          <w:color w:val="auto"/>
          <w:sz w:val="22"/>
          <w:szCs w:val="22"/>
          <w:lang w:val="en-GB"/>
        </w:rPr>
        <w:t>PARENTS AND CARERS</w:t>
      </w:r>
    </w:p>
    <w:p w14:paraId="7F6FFD89" w14:textId="77777777" w:rsidR="00FE0A8C" w:rsidRDefault="00FE0A8C" w:rsidP="00FE0A8C">
      <w:pPr>
        <w:pStyle w:val="GreenHeadingArial16Templates"/>
        <w:ind w:left="0"/>
        <w:jc w:val="both"/>
        <w:rPr>
          <w:b w:val="0"/>
          <w:color w:val="auto"/>
          <w:sz w:val="22"/>
          <w:szCs w:val="22"/>
          <w:lang w:val="en-GB"/>
        </w:rPr>
      </w:pPr>
    </w:p>
    <w:p w14:paraId="4020F485" w14:textId="77777777" w:rsidR="00FE0A8C" w:rsidRDefault="00FE0A8C" w:rsidP="00FE0A8C">
      <w:pPr>
        <w:pStyle w:val="GreyArial10body-Templates"/>
        <w:ind w:left="0"/>
        <w:jc w:val="both"/>
        <w:rPr>
          <w:color w:val="auto"/>
          <w:sz w:val="22"/>
          <w:szCs w:val="22"/>
          <w:lang w:val="en-GB"/>
        </w:rPr>
      </w:pPr>
      <w:r w:rsidRPr="007C20A1">
        <w:rPr>
          <w:color w:val="auto"/>
          <w:sz w:val="22"/>
          <w:szCs w:val="22"/>
        </w:rPr>
        <w:t>Parents</w:t>
      </w:r>
      <w:r w:rsidRPr="007C20A1">
        <w:rPr>
          <w:color w:val="auto"/>
          <w:sz w:val="22"/>
          <w:szCs w:val="22"/>
          <w:lang w:val="en-GB"/>
        </w:rPr>
        <w:t xml:space="preserve"> and </w:t>
      </w:r>
      <w:r w:rsidRPr="007C20A1">
        <w:rPr>
          <w:color w:val="auto"/>
          <w:sz w:val="22"/>
          <w:szCs w:val="22"/>
        </w:rPr>
        <w:t xml:space="preserve">Carers play a crucial role in ensuring that their children understand the need to use the internet </w:t>
      </w:r>
      <w:r w:rsidRPr="007C20A1">
        <w:rPr>
          <w:color w:val="auto"/>
          <w:sz w:val="22"/>
          <w:szCs w:val="22"/>
          <w:lang w:val="en-GB"/>
        </w:rPr>
        <w:t>and</w:t>
      </w:r>
      <w:r w:rsidRPr="007C20A1">
        <w:rPr>
          <w:color w:val="auto"/>
          <w:sz w:val="22"/>
          <w:szCs w:val="22"/>
        </w:rPr>
        <w:t xml:space="preserve"> mobile devices in a</w:t>
      </w:r>
      <w:r>
        <w:rPr>
          <w:color w:val="auto"/>
          <w:sz w:val="22"/>
          <w:szCs w:val="22"/>
        </w:rPr>
        <w:t xml:space="preserve">n appropriate way. </w:t>
      </w:r>
    </w:p>
    <w:p w14:paraId="6EDC00BD" w14:textId="46B5F025" w:rsidR="00FE0A8C" w:rsidRDefault="00FE0A8C" w:rsidP="00DA3F1A">
      <w:pPr>
        <w:pStyle w:val="GreyArial10body-Templates"/>
        <w:spacing w:after="0" w:line="240" w:lineRule="auto"/>
        <w:ind w:left="0"/>
        <w:jc w:val="both"/>
        <w:rPr>
          <w:color w:val="auto"/>
          <w:sz w:val="22"/>
          <w:szCs w:val="22"/>
          <w:lang w:val="en-GB"/>
        </w:rPr>
      </w:pPr>
      <w:r>
        <w:rPr>
          <w:color w:val="auto"/>
          <w:sz w:val="22"/>
          <w:szCs w:val="22"/>
        </w:rPr>
        <w:lastRenderedPageBreak/>
        <w:t>The</w:t>
      </w:r>
      <w:r>
        <w:rPr>
          <w:color w:val="auto"/>
          <w:sz w:val="22"/>
          <w:szCs w:val="22"/>
          <w:lang w:val="en-GB"/>
        </w:rPr>
        <w:t xml:space="preserve"> Academy</w:t>
      </w:r>
      <w:r>
        <w:rPr>
          <w:color w:val="auto"/>
          <w:sz w:val="22"/>
          <w:szCs w:val="22"/>
        </w:rPr>
        <w:t xml:space="preserve"> </w:t>
      </w:r>
      <w:r w:rsidRPr="007C20A1">
        <w:rPr>
          <w:color w:val="auto"/>
          <w:sz w:val="22"/>
          <w:szCs w:val="22"/>
        </w:rPr>
        <w:t xml:space="preserve">will take every opportunity to help parents understand these issues through parents’ evenings, newsletters, letters, </w:t>
      </w:r>
      <w:r>
        <w:rPr>
          <w:color w:val="auto"/>
          <w:sz w:val="22"/>
          <w:szCs w:val="22"/>
          <w:lang w:val="en-GB"/>
        </w:rPr>
        <w:t xml:space="preserve">the Academy </w:t>
      </w:r>
      <w:r w:rsidRPr="007C20A1">
        <w:rPr>
          <w:color w:val="auto"/>
          <w:sz w:val="22"/>
          <w:szCs w:val="22"/>
        </w:rPr>
        <w:t xml:space="preserve">website and information about national </w:t>
      </w:r>
      <w:r w:rsidRPr="007C20A1">
        <w:rPr>
          <w:color w:val="auto"/>
          <w:sz w:val="22"/>
          <w:szCs w:val="22"/>
          <w:lang w:val="en-GB"/>
        </w:rPr>
        <w:t>and</w:t>
      </w:r>
      <w:r w:rsidRPr="007C20A1">
        <w:rPr>
          <w:color w:val="auto"/>
          <w:sz w:val="22"/>
          <w:szCs w:val="22"/>
        </w:rPr>
        <w:t xml:space="preserve"> local e-safety campaigns </w:t>
      </w:r>
      <w:r w:rsidRPr="007C20A1">
        <w:rPr>
          <w:color w:val="auto"/>
          <w:sz w:val="22"/>
          <w:szCs w:val="22"/>
          <w:lang w:val="en-GB"/>
        </w:rPr>
        <w:t xml:space="preserve">and </w:t>
      </w:r>
      <w:r w:rsidRPr="007C20A1">
        <w:rPr>
          <w:color w:val="auto"/>
          <w:sz w:val="22"/>
          <w:szCs w:val="22"/>
        </w:rPr>
        <w:t xml:space="preserve">literature.  </w:t>
      </w:r>
    </w:p>
    <w:p w14:paraId="4CCA89D1" w14:textId="77777777" w:rsidR="00FE0A8C" w:rsidRDefault="00FE0A8C" w:rsidP="00DA3F1A">
      <w:pPr>
        <w:pStyle w:val="GreyArial10body-Templates"/>
        <w:spacing w:after="0" w:line="240" w:lineRule="auto"/>
        <w:ind w:left="0"/>
        <w:jc w:val="both"/>
        <w:rPr>
          <w:color w:val="auto"/>
          <w:sz w:val="22"/>
          <w:szCs w:val="22"/>
          <w:lang w:val="en-GB"/>
        </w:rPr>
      </w:pPr>
    </w:p>
    <w:p w14:paraId="1115F09E" w14:textId="6AA76F05" w:rsidR="00FE0A8C" w:rsidRPr="00FE0A8C" w:rsidRDefault="00FE0A8C" w:rsidP="00FE0A8C">
      <w:pPr>
        <w:pStyle w:val="GreyArial10body-Templates"/>
        <w:spacing w:after="0"/>
        <w:ind w:left="0"/>
        <w:jc w:val="both"/>
        <w:rPr>
          <w:b/>
          <w:color w:val="auto"/>
          <w:sz w:val="22"/>
          <w:szCs w:val="22"/>
          <w:lang w:val="en-GB"/>
        </w:rPr>
      </w:pPr>
      <w:r w:rsidRPr="00FE0A8C">
        <w:rPr>
          <w:b/>
          <w:color w:val="auto"/>
          <w:sz w:val="22"/>
          <w:szCs w:val="22"/>
          <w:lang w:val="en-GB"/>
        </w:rPr>
        <w:t>STAFF</w:t>
      </w:r>
    </w:p>
    <w:p w14:paraId="23E744A6" w14:textId="77777777" w:rsidR="00FE0A8C" w:rsidRDefault="00FE0A8C" w:rsidP="00DA3F1A">
      <w:pPr>
        <w:pStyle w:val="GreyArial10body-Templates"/>
        <w:spacing w:after="0" w:line="240" w:lineRule="auto"/>
        <w:ind w:left="0"/>
        <w:jc w:val="both"/>
        <w:rPr>
          <w:color w:val="auto"/>
          <w:sz w:val="22"/>
          <w:szCs w:val="22"/>
          <w:lang w:val="en-GB"/>
        </w:rPr>
      </w:pPr>
    </w:p>
    <w:p w14:paraId="35EA0FA4" w14:textId="2547BDDF" w:rsidR="00FE0A8C" w:rsidRDefault="00FE0A8C" w:rsidP="00FE0A8C">
      <w:pPr>
        <w:pStyle w:val="body"/>
        <w:jc w:val="both"/>
        <w:rPr>
          <w:rFonts w:ascii="Arial" w:hAnsi="Arial"/>
          <w:color w:val="auto"/>
          <w:sz w:val="22"/>
          <w:szCs w:val="22"/>
          <w:lang w:val="en-GB"/>
        </w:rPr>
      </w:pPr>
      <w:r w:rsidRPr="007C20A1">
        <w:rPr>
          <w:rFonts w:ascii="Arial" w:hAnsi="Arial"/>
          <w:color w:val="auto"/>
          <w:sz w:val="22"/>
          <w:szCs w:val="22"/>
          <w:lang w:val="en-GB"/>
        </w:rPr>
        <w:t xml:space="preserve">Staff </w:t>
      </w:r>
      <w:r w:rsidRPr="007C20A1">
        <w:rPr>
          <w:rFonts w:ascii="Arial" w:hAnsi="Arial"/>
          <w:color w:val="auto"/>
          <w:sz w:val="22"/>
          <w:szCs w:val="22"/>
        </w:rPr>
        <w:t>are responsible for ensuring that</w:t>
      </w:r>
      <w:r w:rsidRPr="007C20A1">
        <w:rPr>
          <w:rFonts w:ascii="Arial" w:hAnsi="Arial"/>
          <w:color w:val="auto"/>
          <w:sz w:val="22"/>
          <w:szCs w:val="22"/>
          <w:lang w:val="en-GB"/>
        </w:rPr>
        <w:t xml:space="preserve"> </w:t>
      </w:r>
      <w:r w:rsidRPr="007C20A1">
        <w:rPr>
          <w:rFonts w:ascii="Arial" w:hAnsi="Arial"/>
          <w:color w:val="auto"/>
          <w:sz w:val="22"/>
          <w:szCs w:val="22"/>
        </w:rPr>
        <w:t xml:space="preserve">they have an </w:t>
      </w:r>
      <w:proofErr w:type="gramStart"/>
      <w:r w:rsidRPr="007C20A1">
        <w:rPr>
          <w:rFonts w:ascii="Arial" w:hAnsi="Arial"/>
          <w:color w:val="auto"/>
          <w:sz w:val="22"/>
          <w:szCs w:val="22"/>
        </w:rPr>
        <w:t>up to date</w:t>
      </w:r>
      <w:proofErr w:type="gramEnd"/>
      <w:r w:rsidRPr="007C20A1">
        <w:rPr>
          <w:rFonts w:ascii="Arial" w:hAnsi="Arial"/>
          <w:color w:val="auto"/>
          <w:sz w:val="22"/>
          <w:szCs w:val="22"/>
        </w:rPr>
        <w:t xml:space="preserve"> awareness of e-safety matters </w:t>
      </w:r>
      <w:r>
        <w:rPr>
          <w:rFonts w:ascii="Arial" w:hAnsi="Arial"/>
          <w:color w:val="auto"/>
          <w:sz w:val="22"/>
          <w:szCs w:val="22"/>
        </w:rPr>
        <w:t>and of the current</w:t>
      </w:r>
      <w:r>
        <w:rPr>
          <w:rFonts w:ascii="Arial" w:hAnsi="Arial"/>
          <w:color w:val="auto"/>
          <w:sz w:val="22"/>
          <w:szCs w:val="22"/>
          <w:lang w:val="en-GB"/>
        </w:rPr>
        <w:t xml:space="preserve"> Academy</w:t>
      </w:r>
      <w:r w:rsidRPr="007C20A1">
        <w:rPr>
          <w:rFonts w:ascii="Arial" w:hAnsi="Arial"/>
          <w:color w:val="auto"/>
          <w:sz w:val="22"/>
          <w:szCs w:val="22"/>
        </w:rPr>
        <w:t xml:space="preserve"> e-safety policy and practices</w:t>
      </w:r>
      <w:r w:rsidRPr="007C20A1">
        <w:rPr>
          <w:rFonts w:ascii="Arial" w:hAnsi="Arial"/>
          <w:color w:val="auto"/>
          <w:sz w:val="22"/>
          <w:szCs w:val="22"/>
          <w:lang w:val="en-GB"/>
        </w:rPr>
        <w:t xml:space="preserve"> and</w:t>
      </w:r>
      <w:r>
        <w:rPr>
          <w:rFonts w:ascii="Arial" w:hAnsi="Arial"/>
          <w:color w:val="auto"/>
          <w:sz w:val="22"/>
          <w:szCs w:val="22"/>
          <w:lang w:val="en-GB"/>
        </w:rPr>
        <w:t xml:space="preserve"> have</w:t>
      </w:r>
      <w:r>
        <w:rPr>
          <w:rFonts w:ascii="Arial" w:hAnsi="Arial"/>
          <w:color w:val="auto"/>
          <w:sz w:val="22"/>
          <w:szCs w:val="22"/>
        </w:rPr>
        <w:t xml:space="preserve"> read, understood and</w:t>
      </w:r>
      <w:r w:rsidRPr="007C20A1">
        <w:rPr>
          <w:rFonts w:ascii="Arial" w:hAnsi="Arial"/>
          <w:color w:val="auto"/>
          <w:sz w:val="22"/>
          <w:szCs w:val="22"/>
          <w:lang w:val="en-GB"/>
        </w:rPr>
        <w:t xml:space="preserve"> </w:t>
      </w:r>
      <w:r w:rsidRPr="007C20A1">
        <w:rPr>
          <w:rFonts w:ascii="Arial" w:hAnsi="Arial"/>
          <w:color w:val="auto"/>
          <w:sz w:val="22"/>
          <w:szCs w:val="22"/>
        </w:rPr>
        <w:t>signed the</w:t>
      </w:r>
      <w:r>
        <w:rPr>
          <w:rFonts w:ascii="Arial" w:hAnsi="Arial"/>
          <w:color w:val="auto"/>
          <w:sz w:val="22"/>
          <w:szCs w:val="22"/>
          <w:lang w:val="en-GB"/>
        </w:rPr>
        <w:t xml:space="preserve"> staff</w:t>
      </w:r>
      <w:r w:rsidRPr="007C20A1">
        <w:rPr>
          <w:rFonts w:ascii="Arial" w:hAnsi="Arial"/>
          <w:color w:val="auto"/>
          <w:sz w:val="22"/>
          <w:szCs w:val="22"/>
        </w:rPr>
        <w:t xml:space="preserve"> Acceptable Use Policy (AUP)</w:t>
      </w:r>
      <w:r>
        <w:rPr>
          <w:rFonts w:ascii="Arial" w:hAnsi="Arial"/>
          <w:color w:val="auto"/>
          <w:sz w:val="22"/>
          <w:szCs w:val="22"/>
          <w:lang w:val="en-GB"/>
        </w:rPr>
        <w:t>.  S</w:t>
      </w:r>
      <w:r w:rsidRPr="007C20A1">
        <w:rPr>
          <w:rFonts w:ascii="Arial" w:hAnsi="Arial"/>
          <w:color w:val="auto"/>
          <w:sz w:val="22"/>
          <w:szCs w:val="22"/>
          <w:lang w:val="en-GB"/>
        </w:rPr>
        <w:t>taff that</w:t>
      </w:r>
      <w:r>
        <w:rPr>
          <w:rFonts w:ascii="Arial" w:hAnsi="Arial"/>
          <w:color w:val="auto"/>
          <w:sz w:val="22"/>
          <w:szCs w:val="22"/>
          <w:lang w:val="en-GB"/>
        </w:rPr>
        <w:t xml:space="preserve"> work directly with pupils</w:t>
      </w:r>
      <w:r w:rsidRPr="007C20A1">
        <w:rPr>
          <w:rFonts w:ascii="Arial" w:hAnsi="Arial"/>
          <w:color w:val="auto"/>
          <w:sz w:val="22"/>
          <w:szCs w:val="22"/>
          <w:lang w:val="en-GB"/>
        </w:rPr>
        <w:t xml:space="preserve"> are also responsible for helping </w:t>
      </w:r>
      <w:r>
        <w:rPr>
          <w:rFonts w:ascii="Arial" w:hAnsi="Arial"/>
          <w:color w:val="auto"/>
          <w:sz w:val="22"/>
          <w:szCs w:val="22"/>
          <w:lang w:val="en-GB"/>
        </w:rPr>
        <w:t>them</w:t>
      </w:r>
      <w:r w:rsidRPr="007C20A1">
        <w:rPr>
          <w:rFonts w:ascii="Arial" w:hAnsi="Arial"/>
          <w:color w:val="auto"/>
          <w:sz w:val="22"/>
          <w:szCs w:val="22"/>
          <w:lang w:val="en-GB"/>
        </w:rPr>
        <w:t xml:space="preserve"> understand the importance of e-safety and how they can reduce exposing themselves to risk.   </w:t>
      </w:r>
    </w:p>
    <w:p w14:paraId="4C4BD08E" w14:textId="77777777" w:rsidR="00FE0A8C" w:rsidRDefault="00FE0A8C" w:rsidP="00DA3F1A">
      <w:pPr>
        <w:pStyle w:val="body"/>
        <w:spacing w:line="240" w:lineRule="auto"/>
        <w:jc w:val="both"/>
        <w:rPr>
          <w:rFonts w:ascii="Arial" w:hAnsi="Arial"/>
          <w:color w:val="auto"/>
          <w:sz w:val="22"/>
          <w:szCs w:val="22"/>
          <w:lang w:val="en-GB"/>
        </w:rPr>
      </w:pPr>
    </w:p>
    <w:p w14:paraId="138CA870" w14:textId="6F9B4265" w:rsidR="00FE0A8C" w:rsidRPr="00FE0A8C" w:rsidRDefault="00FE0A8C" w:rsidP="00FE0A8C">
      <w:pPr>
        <w:pStyle w:val="body"/>
        <w:jc w:val="both"/>
        <w:rPr>
          <w:rFonts w:ascii="Arial" w:hAnsi="Arial"/>
          <w:b/>
          <w:color w:val="auto"/>
          <w:sz w:val="22"/>
          <w:szCs w:val="22"/>
          <w:lang w:val="en-GB"/>
        </w:rPr>
      </w:pPr>
      <w:r w:rsidRPr="00FE0A8C">
        <w:rPr>
          <w:rFonts w:ascii="Arial" w:hAnsi="Arial"/>
          <w:b/>
          <w:color w:val="auto"/>
          <w:sz w:val="22"/>
          <w:szCs w:val="22"/>
          <w:lang w:val="en-GB"/>
        </w:rPr>
        <w:t>COMMUNITY USERS</w:t>
      </w:r>
    </w:p>
    <w:p w14:paraId="5E9AB193" w14:textId="77777777" w:rsidR="00FE0A8C" w:rsidRDefault="00FE0A8C" w:rsidP="00DA3F1A">
      <w:pPr>
        <w:pStyle w:val="body"/>
        <w:spacing w:line="240" w:lineRule="auto"/>
        <w:jc w:val="both"/>
        <w:rPr>
          <w:rFonts w:ascii="Arial" w:hAnsi="Arial"/>
          <w:color w:val="auto"/>
          <w:sz w:val="22"/>
          <w:szCs w:val="22"/>
          <w:lang w:val="en-GB"/>
        </w:rPr>
      </w:pPr>
    </w:p>
    <w:p w14:paraId="1E0EE638" w14:textId="4518A369" w:rsidR="00FE0A8C" w:rsidRDefault="00FE0A8C" w:rsidP="00A263C7">
      <w:pPr>
        <w:pStyle w:val="GreyArial10body-Templates"/>
        <w:spacing w:after="0"/>
        <w:ind w:left="0"/>
        <w:jc w:val="both"/>
        <w:rPr>
          <w:color w:val="auto"/>
          <w:sz w:val="22"/>
          <w:szCs w:val="22"/>
          <w:lang w:val="en-GB"/>
        </w:rPr>
      </w:pPr>
      <w:r w:rsidRPr="00902C79">
        <w:rPr>
          <w:color w:val="auto"/>
          <w:sz w:val="22"/>
          <w:szCs w:val="22"/>
        </w:rPr>
        <w:t>C</w:t>
      </w:r>
      <w:r>
        <w:rPr>
          <w:color w:val="auto"/>
          <w:sz w:val="22"/>
          <w:szCs w:val="22"/>
        </w:rPr>
        <w:t xml:space="preserve">ommunity Users who access </w:t>
      </w:r>
      <w:r>
        <w:rPr>
          <w:color w:val="auto"/>
          <w:sz w:val="22"/>
          <w:szCs w:val="22"/>
          <w:lang w:val="en-GB"/>
        </w:rPr>
        <w:t>Academy</w:t>
      </w:r>
      <w:r w:rsidRPr="00902C79">
        <w:rPr>
          <w:color w:val="auto"/>
          <w:sz w:val="22"/>
          <w:szCs w:val="22"/>
        </w:rPr>
        <w:t xml:space="preserve"> systems</w:t>
      </w:r>
      <w:r w:rsidRPr="00902C79">
        <w:rPr>
          <w:color w:val="auto"/>
          <w:sz w:val="22"/>
          <w:szCs w:val="22"/>
          <w:lang w:val="en-GB"/>
        </w:rPr>
        <w:t xml:space="preserve"> </w:t>
      </w:r>
      <w:r>
        <w:rPr>
          <w:color w:val="auto"/>
          <w:sz w:val="22"/>
          <w:szCs w:val="22"/>
        </w:rPr>
        <w:t>as part of the wider</w:t>
      </w:r>
      <w:r>
        <w:rPr>
          <w:color w:val="auto"/>
          <w:sz w:val="22"/>
          <w:szCs w:val="22"/>
          <w:lang w:val="en-GB"/>
        </w:rPr>
        <w:t xml:space="preserve"> Academy</w:t>
      </w:r>
      <w:r w:rsidRPr="00902C79">
        <w:rPr>
          <w:color w:val="auto"/>
          <w:sz w:val="22"/>
          <w:szCs w:val="22"/>
        </w:rPr>
        <w:t xml:space="preserve"> provision</w:t>
      </w:r>
      <w:r>
        <w:rPr>
          <w:color w:val="auto"/>
          <w:sz w:val="22"/>
          <w:szCs w:val="22"/>
          <w:lang w:val="en-GB"/>
        </w:rPr>
        <w:t>,</w:t>
      </w:r>
      <w:r w:rsidRPr="00902C79">
        <w:rPr>
          <w:color w:val="auto"/>
          <w:sz w:val="22"/>
          <w:szCs w:val="22"/>
        </w:rPr>
        <w:t xml:space="preserve"> will be expected to sign a Community User AU</w:t>
      </w:r>
      <w:r w:rsidRPr="00902C79">
        <w:rPr>
          <w:color w:val="auto"/>
          <w:sz w:val="22"/>
          <w:szCs w:val="22"/>
          <w:lang w:val="en-GB"/>
        </w:rPr>
        <w:t>P</w:t>
      </w:r>
      <w:r w:rsidRPr="00902C79">
        <w:rPr>
          <w:color w:val="auto"/>
          <w:sz w:val="22"/>
          <w:szCs w:val="22"/>
        </w:rPr>
        <w:t xml:space="preserve"> before being provided with access to</w:t>
      </w:r>
      <w:r>
        <w:rPr>
          <w:color w:val="auto"/>
          <w:sz w:val="22"/>
          <w:szCs w:val="22"/>
          <w:lang w:val="en-GB"/>
        </w:rPr>
        <w:t xml:space="preserve"> the Academy</w:t>
      </w:r>
      <w:r>
        <w:rPr>
          <w:color w:val="auto"/>
          <w:sz w:val="22"/>
          <w:szCs w:val="22"/>
        </w:rPr>
        <w:t xml:space="preserve"> systems</w:t>
      </w:r>
      <w:r w:rsidRPr="00902C79">
        <w:rPr>
          <w:color w:val="auto"/>
          <w:sz w:val="22"/>
          <w:szCs w:val="22"/>
          <w:lang w:val="en-GB"/>
        </w:rPr>
        <w:t xml:space="preserve">. </w:t>
      </w:r>
    </w:p>
    <w:p w14:paraId="60264FF5" w14:textId="77777777" w:rsidR="00A263C7" w:rsidRDefault="00A263C7" w:rsidP="00DA3F1A">
      <w:pPr>
        <w:pStyle w:val="GreyArial10body-Templates"/>
        <w:spacing w:after="0" w:line="240" w:lineRule="auto"/>
        <w:ind w:left="0"/>
        <w:jc w:val="both"/>
        <w:rPr>
          <w:color w:val="auto"/>
          <w:sz w:val="22"/>
          <w:szCs w:val="22"/>
          <w:lang w:val="en-GB"/>
        </w:rPr>
      </w:pPr>
    </w:p>
    <w:p w14:paraId="38D65321" w14:textId="03353830" w:rsidR="00A263C7" w:rsidRPr="00A263C7" w:rsidRDefault="00A263C7" w:rsidP="00A263C7">
      <w:pPr>
        <w:pStyle w:val="GreyArial10body-Templates"/>
        <w:spacing w:after="0"/>
        <w:ind w:left="0"/>
        <w:jc w:val="both"/>
        <w:rPr>
          <w:b/>
          <w:color w:val="auto"/>
          <w:sz w:val="22"/>
          <w:szCs w:val="22"/>
          <w:lang w:val="en-GB"/>
        </w:rPr>
      </w:pPr>
      <w:r w:rsidRPr="00A263C7">
        <w:rPr>
          <w:b/>
          <w:color w:val="auto"/>
          <w:sz w:val="22"/>
          <w:szCs w:val="22"/>
          <w:lang w:val="en-GB"/>
        </w:rPr>
        <w:t>IT DIRECTORATE</w:t>
      </w:r>
    </w:p>
    <w:p w14:paraId="5C6AAB29" w14:textId="77777777" w:rsidR="00A263C7" w:rsidRDefault="00A263C7" w:rsidP="00DA3F1A">
      <w:pPr>
        <w:pStyle w:val="GreyArial10body-Templates"/>
        <w:spacing w:after="0" w:line="240" w:lineRule="auto"/>
        <w:ind w:left="0"/>
        <w:jc w:val="both"/>
        <w:rPr>
          <w:color w:val="auto"/>
          <w:sz w:val="22"/>
          <w:szCs w:val="22"/>
          <w:lang w:val="en-GB"/>
        </w:rPr>
      </w:pPr>
    </w:p>
    <w:p w14:paraId="7BD8B4E3" w14:textId="1E8B2924" w:rsidR="00A263C7" w:rsidRDefault="00A263C7" w:rsidP="00A263C7">
      <w:pPr>
        <w:pStyle w:val="body"/>
        <w:jc w:val="both"/>
        <w:rPr>
          <w:rFonts w:ascii="Arial" w:hAnsi="Arial"/>
          <w:color w:val="auto"/>
          <w:sz w:val="22"/>
          <w:szCs w:val="22"/>
          <w:lang w:val="en-GB"/>
        </w:rPr>
      </w:pPr>
      <w:r w:rsidRPr="007C20A1">
        <w:rPr>
          <w:rFonts w:ascii="Arial" w:hAnsi="Arial"/>
          <w:color w:val="auto"/>
          <w:sz w:val="22"/>
          <w:szCs w:val="22"/>
          <w:lang w:val="en-GB"/>
        </w:rPr>
        <w:t xml:space="preserve">The IT Directorate is responsible for ensuring </w:t>
      </w:r>
      <w:r w:rsidRPr="007C20A1">
        <w:rPr>
          <w:rFonts w:ascii="Arial" w:hAnsi="Arial"/>
          <w:color w:val="auto"/>
          <w:sz w:val="22"/>
          <w:szCs w:val="22"/>
        </w:rPr>
        <w:t>that the</w:t>
      </w:r>
      <w:r>
        <w:rPr>
          <w:rFonts w:ascii="Arial" w:hAnsi="Arial"/>
          <w:color w:val="auto"/>
          <w:sz w:val="22"/>
          <w:szCs w:val="22"/>
          <w:lang w:val="en-GB"/>
        </w:rPr>
        <w:t xml:space="preserve"> Academy’s</w:t>
      </w:r>
      <w:r w:rsidRPr="007C20A1">
        <w:rPr>
          <w:rFonts w:ascii="Arial" w:hAnsi="Arial"/>
          <w:color w:val="auto"/>
          <w:sz w:val="22"/>
          <w:szCs w:val="22"/>
        </w:rPr>
        <w:t xml:space="preserve"> technical infrastructure is secure and is not open to misuse or malicious attack</w:t>
      </w:r>
      <w:r w:rsidRPr="007C20A1">
        <w:rPr>
          <w:rFonts w:ascii="Arial" w:hAnsi="Arial"/>
          <w:color w:val="auto"/>
          <w:sz w:val="22"/>
          <w:szCs w:val="22"/>
          <w:lang w:val="en-GB"/>
        </w:rPr>
        <w:t xml:space="preserve"> and has all the necessary controls in place, such as web filtering and password protection to reduce the risk of e-safety issues arising. </w:t>
      </w:r>
      <w:r>
        <w:rPr>
          <w:rFonts w:ascii="Arial" w:hAnsi="Arial"/>
          <w:color w:val="auto"/>
          <w:sz w:val="22"/>
          <w:szCs w:val="22"/>
          <w:lang w:val="en-GB"/>
        </w:rPr>
        <w:t xml:space="preserve">The </w:t>
      </w:r>
      <w:r w:rsidRPr="007C20A1">
        <w:rPr>
          <w:rFonts w:ascii="Arial" w:hAnsi="Arial"/>
          <w:color w:val="auto"/>
          <w:sz w:val="22"/>
          <w:szCs w:val="22"/>
          <w:lang w:val="en-GB"/>
        </w:rPr>
        <w:t xml:space="preserve">IT </w:t>
      </w:r>
      <w:r>
        <w:rPr>
          <w:rFonts w:ascii="Arial" w:hAnsi="Arial"/>
          <w:color w:val="auto"/>
          <w:sz w:val="22"/>
          <w:szCs w:val="22"/>
          <w:lang w:val="en-GB"/>
        </w:rPr>
        <w:t xml:space="preserve">Directorate also monitor staff and pupil </w:t>
      </w:r>
      <w:r w:rsidRPr="007C20A1">
        <w:rPr>
          <w:rFonts w:ascii="Arial" w:hAnsi="Arial"/>
          <w:color w:val="auto"/>
          <w:sz w:val="22"/>
          <w:szCs w:val="22"/>
          <w:lang w:val="en-GB"/>
        </w:rPr>
        <w:t xml:space="preserve">usage of the internet. </w:t>
      </w:r>
    </w:p>
    <w:p w14:paraId="1739F1BC" w14:textId="77777777" w:rsidR="00A263C7" w:rsidRDefault="00A263C7" w:rsidP="00DA3F1A">
      <w:pPr>
        <w:pStyle w:val="GreyArial10body-Templates"/>
        <w:spacing w:after="0" w:line="240" w:lineRule="auto"/>
        <w:ind w:left="0"/>
        <w:jc w:val="both"/>
        <w:rPr>
          <w:color w:val="auto"/>
          <w:sz w:val="22"/>
          <w:szCs w:val="22"/>
          <w:lang w:val="en-GB"/>
        </w:rPr>
      </w:pPr>
    </w:p>
    <w:p w14:paraId="38A70779" w14:textId="7D62398A" w:rsidR="00A263C7" w:rsidRDefault="00A263C7" w:rsidP="00A263C7">
      <w:pPr>
        <w:pStyle w:val="Heading1"/>
      </w:pPr>
      <w:bookmarkStart w:id="2" w:name="_Toc419381091"/>
      <w:r>
        <w:t>Use of Digital and Video Images</w:t>
      </w:r>
      <w:bookmarkEnd w:id="2"/>
    </w:p>
    <w:p w14:paraId="3C464DD5" w14:textId="77777777" w:rsidR="00A263C7" w:rsidRDefault="00A263C7" w:rsidP="00A263C7">
      <w:pPr>
        <w:spacing w:line="240" w:lineRule="auto"/>
      </w:pPr>
    </w:p>
    <w:p w14:paraId="367C7216" w14:textId="27BDAE48" w:rsidR="00A263C7" w:rsidRPr="007C20A1" w:rsidRDefault="00A263C7" w:rsidP="00A263C7">
      <w:pPr>
        <w:pStyle w:val="body"/>
        <w:jc w:val="both"/>
        <w:rPr>
          <w:rFonts w:ascii="Arial" w:hAnsi="Arial"/>
          <w:color w:val="auto"/>
          <w:sz w:val="22"/>
          <w:szCs w:val="22"/>
          <w:lang w:val="en-GB"/>
        </w:rPr>
      </w:pPr>
      <w:r w:rsidRPr="007C20A1">
        <w:rPr>
          <w:rFonts w:ascii="Arial" w:hAnsi="Arial"/>
          <w:color w:val="auto"/>
          <w:sz w:val="22"/>
          <w:szCs w:val="22"/>
        </w:rPr>
        <w:t xml:space="preserve">The development of digital imaging technologies has created significant benefits to learning, </w:t>
      </w:r>
      <w:r>
        <w:rPr>
          <w:rFonts w:ascii="Arial" w:hAnsi="Arial"/>
          <w:color w:val="auto"/>
          <w:sz w:val="22"/>
          <w:szCs w:val="22"/>
        </w:rPr>
        <w:t xml:space="preserve">allowing staff and </w:t>
      </w:r>
      <w:r>
        <w:rPr>
          <w:rFonts w:ascii="Arial" w:hAnsi="Arial"/>
          <w:color w:val="auto"/>
          <w:sz w:val="22"/>
          <w:szCs w:val="22"/>
          <w:lang w:val="en-GB"/>
        </w:rPr>
        <w:t xml:space="preserve">pupils </w:t>
      </w:r>
      <w:r w:rsidRPr="007C20A1">
        <w:rPr>
          <w:rFonts w:ascii="Arial" w:hAnsi="Arial"/>
          <w:color w:val="auto"/>
          <w:sz w:val="22"/>
          <w:szCs w:val="22"/>
        </w:rPr>
        <w:t>instant use of images that they have recorded themselves or downloaded from the internet. However, staff</w:t>
      </w:r>
      <w:r w:rsidRPr="007C20A1">
        <w:rPr>
          <w:rFonts w:ascii="Arial" w:hAnsi="Arial"/>
          <w:color w:val="auto"/>
          <w:sz w:val="22"/>
          <w:szCs w:val="22"/>
          <w:lang w:val="en-GB"/>
        </w:rPr>
        <w:t>, parents and carers</w:t>
      </w:r>
      <w:r>
        <w:rPr>
          <w:rFonts w:ascii="Arial" w:hAnsi="Arial"/>
          <w:color w:val="auto"/>
          <w:sz w:val="22"/>
          <w:szCs w:val="22"/>
        </w:rPr>
        <w:t xml:space="preserve"> and </w:t>
      </w:r>
      <w:r>
        <w:rPr>
          <w:rFonts w:ascii="Arial" w:hAnsi="Arial"/>
          <w:color w:val="auto"/>
          <w:sz w:val="22"/>
          <w:szCs w:val="22"/>
          <w:lang w:val="en-GB"/>
        </w:rPr>
        <w:t xml:space="preserve">pupils </w:t>
      </w:r>
      <w:r w:rsidRPr="007C20A1">
        <w:rPr>
          <w:rFonts w:ascii="Arial" w:hAnsi="Arial"/>
          <w:color w:val="auto"/>
          <w:sz w:val="22"/>
          <w:szCs w:val="22"/>
        </w:rPr>
        <w:t xml:space="preserve">need to be aware of the risks associated with </w:t>
      </w:r>
      <w:r w:rsidRPr="007C20A1">
        <w:rPr>
          <w:rFonts w:ascii="Arial" w:hAnsi="Arial"/>
          <w:color w:val="auto"/>
          <w:sz w:val="22"/>
          <w:szCs w:val="22"/>
          <w:lang w:val="en-GB"/>
        </w:rPr>
        <w:t xml:space="preserve">publishing </w:t>
      </w:r>
      <w:r w:rsidRPr="007C20A1">
        <w:rPr>
          <w:rFonts w:ascii="Arial" w:hAnsi="Arial"/>
          <w:color w:val="auto"/>
          <w:sz w:val="22"/>
          <w:szCs w:val="22"/>
        </w:rPr>
        <w:t xml:space="preserve">digital images on the internet. </w:t>
      </w:r>
      <w:r w:rsidRPr="007C20A1">
        <w:rPr>
          <w:rFonts w:ascii="Arial" w:hAnsi="Arial"/>
          <w:color w:val="auto"/>
          <w:sz w:val="22"/>
          <w:szCs w:val="22"/>
          <w:lang w:val="en-GB"/>
        </w:rPr>
        <w:t xml:space="preserve">Such images may provide avenues for </w:t>
      </w:r>
      <w:r w:rsidR="00DA3F1A" w:rsidRPr="007C20A1">
        <w:rPr>
          <w:rFonts w:ascii="Arial" w:hAnsi="Arial"/>
          <w:color w:val="auto"/>
          <w:sz w:val="22"/>
          <w:szCs w:val="22"/>
          <w:lang w:val="en-GB"/>
        </w:rPr>
        <w:t>cyber bullying</w:t>
      </w:r>
      <w:r w:rsidRPr="007C20A1">
        <w:rPr>
          <w:rFonts w:ascii="Arial" w:hAnsi="Arial"/>
          <w:color w:val="auto"/>
          <w:sz w:val="22"/>
          <w:szCs w:val="22"/>
          <w:lang w:val="en-GB"/>
        </w:rPr>
        <w:t xml:space="preserve"> to take place. </w:t>
      </w:r>
      <w:r w:rsidRPr="007C20A1">
        <w:rPr>
          <w:rFonts w:ascii="Arial" w:hAnsi="Arial"/>
          <w:color w:val="auto"/>
          <w:sz w:val="22"/>
          <w:szCs w:val="22"/>
          <w:u w:val="single"/>
          <w:lang w:val="en-GB"/>
        </w:rPr>
        <w:t xml:space="preserve">Digital </w:t>
      </w:r>
      <w:r w:rsidRPr="007C20A1">
        <w:rPr>
          <w:rFonts w:ascii="Arial" w:hAnsi="Arial"/>
          <w:color w:val="auto"/>
          <w:sz w:val="22"/>
          <w:szCs w:val="22"/>
          <w:u w:val="single"/>
        </w:rPr>
        <w:t>images may remain available on the internet forever</w:t>
      </w:r>
      <w:r w:rsidRPr="007C20A1">
        <w:rPr>
          <w:rFonts w:ascii="Arial" w:hAnsi="Arial"/>
          <w:color w:val="auto"/>
          <w:sz w:val="22"/>
          <w:szCs w:val="22"/>
        </w:rPr>
        <w:t xml:space="preserve"> and may cause harm or embarrassment to individuals in the short or longer term. </w:t>
      </w:r>
      <w:r w:rsidRPr="007C20A1">
        <w:rPr>
          <w:rFonts w:ascii="Arial" w:hAnsi="Arial"/>
          <w:color w:val="auto"/>
          <w:sz w:val="22"/>
          <w:szCs w:val="22"/>
          <w:lang w:val="en-GB"/>
        </w:rPr>
        <w:t xml:space="preserve">It is common for </w:t>
      </w:r>
      <w:r w:rsidRPr="007C20A1">
        <w:rPr>
          <w:rFonts w:ascii="Arial" w:hAnsi="Arial"/>
          <w:color w:val="auto"/>
          <w:sz w:val="22"/>
          <w:szCs w:val="22"/>
        </w:rPr>
        <w:t xml:space="preserve">employers </w:t>
      </w:r>
      <w:r w:rsidRPr="007C20A1">
        <w:rPr>
          <w:rFonts w:ascii="Arial" w:hAnsi="Arial"/>
          <w:color w:val="auto"/>
          <w:sz w:val="22"/>
          <w:szCs w:val="22"/>
          <w:lang w:val="en-GB"/>
        </w:rPr>
        <w:t xml:space="preserve">to </w:t>
      </w:r>
      <w:r w:rsidRPr="007C20A1">
        <w:rPr>
          <w:rFonts w:ascii="Arial" w:hAnsi="Arial"/>
          <w:color w:val="auto"/>
          <w:sz w:val="22"/>
          <w:szCs w:val="22"/>
        </w:rPr>
        <w:t xml:space="preserve">carry out </w:t>
      </w:r>
      <w:r w:rsidRPr="00902C79">
        <w:rPr>
          <w:rFonts w:ascii="Arial" w:hAnsi="Arial"/>
          <w:color w:val="auto"/>
          <w:sz w:val="22"/>
          <w:szCs w:val="22"/>
        </w:rPr>
        <w:t>internet searches for information about potential an</w:t>
      </w:r>
      <w:r>
        <w:rPr>
          <w:rFonts w:ascii="Arial" w:hAnsi="Arial"/>
          <w:color w:val="auto"/>
          <w:sz w:val="22"/>
          <w:szCs w:val="22"/>
        </w:rPr>
        <w:t xml:space="preserve">d existing employees. The </w:t>
      </w:r>
      <w:r>
        <w:rPr>
          <w:rFonts w:ascii="Arial" w:hAnsi="Arial"/>
          <w:color w:val="auto"/>
          <w:sz w:val="22"/>
          <w:szCs w:val="22"/>
          <w:lang w:val="en-GB"/>
        </w:rPr>
        <w:t>Academy</w:t>
      </w:r>
      <w:r w:rsidRPr="00902C79">
        <w:rPr>
          <w:rFonts w:ascii="Arial" w:hAnsi="Arial"/>
          <w:color w:val="auto"/>
          <w:sz w:val="22"/>
          <w:szCs w:val="22"/>
        </w:rPr>
        <w:t xml:space="preserve"> will inform and educate users about these risks and will implement policies to reduce the likelihood of the potential for harm</w:t>
      </w:r>
      <w:r w:rsidRPr="00902C79">
        <w:rPr>
          <w:rFonts w:ascii="Arial" w:hAnsi="Arial"/>
          <w:color w:val="auto"/>
          <w:sz w:val="22"/>
          <w:szCs w:val="22"/>
          <w:lang w:val="en-GB"/>
        </w:rPr>
        <w:t xml:space="preserve">. </w:t>
      </w:r>
    </w:p>
    <w:p w14:paraId="7024B107" w14:textId="77777777" w:rsidR="00A263C7" w:rsidRPr="00A263C7" w:rsidRDefault="00A263C7" w:rsidP="00A263C7">
      <w:pPr>
        <w:spacing w:line="240" w:lineRule="auto"/>
      </w:pPr>
    </w:p>
    <w:p w14:paraId="2D510DC3" w14:textId="3B517E64" w:rsidR="00167148" w:rsidRDefault="00A263C7" w:rsidP="00A263C7">
      <w:pPr>
        <w:pStyle w:val="Heading1"/>
      </w:pPr>
      <w:bookmarkStart w:id="3" w:name="_Toc419381092"/>
      <w:r>
        <w:t>Social Media – Protecting Professional Identity</w:t>
      </w:r>
      <w:bookmarkEnd w:id="3"/>
    </w:p>
    <w:p w14:paraId="4D907E7E" w14:textId="77777777" w:rsidR="00A263C7" w:rsidRDefault="00A263C7" w:rsidP="00DA3F1A">
      <w:pPr>
        <w:spacing w:line="240" w:lineRule="auto"/>
      </w:pPr>
    </w:p>
    <w:p w14:paraId="4E9CF2F2" w14:textId="1DFDF488" w:rsidR="00A263C7" w:rsidRDefault="00A263C7" w:rsidP="008F2962">
      <w:pPr>
        <w:pStyle w:val="Blue-Arial10-optionaltext-templates"/>
        <w:spacing w:after="0"/>
        <w:ind w:left="0"/>
        <w:jc w:val="both"/>
        <w:rPr>
          <w:color w:val="auto"/>
          <w:sz w:val="22"/>
          <w:szCs w:val="22"/>
          <w:lang w:val="en-GB"/>
        </w:rPr>
      </w:pPr>
      <w:r w:rsidRPr="007C20A1">
        <w:rPr>
          <w:color w:val="auto"/>
          <w:sz w:val="22"/>
          <w:szCs w:val="22"/>
          <w:lang w:val="en-GB"/>
        </w:rPr>
        <w:t xml:space="preserve">The staff AUP and </w:t>
      </w:r>
      <w:r w:rsidR="008F2962">
        <w:rPr>
          <w:color w:val="auto"/>
          <w:sz w:val="22"/>
          <w:szCs w:val="22"/>
          <w:lang w:val="en-GB"/>
        </w:rPr>
        <w:t xml:space="preserve">pupil </w:t>
      </w:r>
      <w:r w:rsidRPr="007C20A1">
        <w:rPr>
          <w:color w:val="auto"/>
          <w:sz w:val="22"/>
          <w:szCs w:val="22"/>
          <w:lang w:val="en-GB"/>
        </w:rPr>
        <w:t xml:space="preserve">DCC set out the expectations about the appropriate use of social </w:t>
      </w:r>
      <w:r w:rsidR="008F2962">
        <w:rPr>
          <w:color w:val="auto"/>
          <w:sz w:val="22"/>
          <w:szCs w:val="22"/>
          <w:lang w:val="en-GB"/>
        </w:rPr>
        <w:t xml:space="preserve">media by staff, </w:t>
      </w:r>
      <w:proofErr w:type="gramStart"/>
      <w:r w:rsidR="008F2962">
        <w:rPr>
          <w:color w:val="auto"/>
          <w:sz w:val="22"/>
          <w:szCs w:val="22"/>
          <w:lang w:val="en-GB"/>
        </w:rPr>
        <w:t>pupils</w:t>
      </w:r>
      <w:proofErr w:type="gramEnd"/>
      <w:r w:rsidRPr="007C20A1">
        <w:rPr>
          <w:color w:val="auto"/>
          <w:sz w:val="22"/>
          <w:szCs w:val="22"/>
          <w:lang w:val="en-GB"/>
        </w:rPr>
        <w:t xml:space="preserve"> and parents/carers.  This guidance must be followed </w:t>
      </w:r>
      <w:proofErr w:type="gramStart"/>
      <w:r w:rsidRPr="007C20A1">
        <w:rPr>
          <w:color w:val="auto"/>
          <w:sz w:val="22"/>
          <w:szCs w:val="22"/>
          <w:lang w:val="en-GB"/>
        </w:rPr>
        <w:t>in orde</w:t>
      </w:r>
      <w:r w:rsidR="008F2962">
        <w:rPr>
          <w:color w:val="auto"/>
          <w:sz w:val="22"/>
          <w:szCs w:val="22"/>
          <w:lang w:val="en-GB"/>
        </w:rPr>
        <w:t>r to</w:t>
      </w:r>
      <w:proofErr w:type="gramEnd"/>
      <w:r w:rsidR="008F2962">
        <w:rPr>
          <w:color w:val="auto"/>
          <w:sz w:val="22"/>
          <w:szCs w:val="22"/>
          <w:lang w:val="en-GB"/>
        </w:rPr>
        <w:t xml:space="preserve"> ensure that staff, pupils</w:t>
      </w:r>
      <w:r w:rsidRPr="007C20A1">
        <w:rPr>
          <w:color w:val="auto"/>
          <w:sz w:val="22"/>
          <w:szCs w:val="22"/>
          <w:lang w:val="en-GB"/>
        </w:rPr>
        <w:t xml:space="preserve"> and parents/carers do not engage in </w:t>
      </w:r>
      <w:r w:rsidR="008F2962">
        <w:rPr>
          <w:color w:val="auto"/>
          <w:sz w:val="22"/>
          <w:szCs w:val="22"/>
          <w:lang w:val="en-GB"/>
        </w:rPr>
        <w:t xml:space="preserve">any </w:t>
      </w:r>
      <w:r w:rsidRPr="007C20A1">
        <w:rPr>
          <w:color w:val="auto"/>
          <w:sz w:val="22"/>
          <w:szCs w:val="22"/>
          <w:lang w:val="en-GB"/>
        </w:rPr>
        <w:t>activity which may cause them to breach acceptable standards of conduct.</w:t>
      </w:r>
    </w:p>
    <w:p w14:paraId="78DB5E3E" w14:textId="77777777" w:rsidR="008F2962" w:rsidRDefault="008F2962" w:rsidP="00DA3F1A">
      <w:pPr>
        <w:pStyle w:val="Blue-Arial10-optionaltext-templates"/>
        <w:spacing w:after="0" w:line="240" w:lineRule="auto"/>
        <w:ind w:left="0"/>
        <w:jc w:val="both"/>
        <w:rPr>
          <w:color w:val="auto"/>
          <w:sz w:val="22"/>
          <w:szCs w:val="22"/>
          <w:lang w:val="en-GB"/>
        </w:rPr>
      </w:pPr>
    </w:p>
    <w:p w14:paraId="12BB75D3" w14:textId="3216C660" w:rsidR="008F2962" w:rsidRDefault="008F2962" w:rsidP="008F2962">
      <w:pPr>
        <w:pStyle w:val="Heading1"/>
      </w:pPr>
      <w:bookmarkStart w:id="4" w:name="_Toc419381093"/>
      <w:r>
        <w:t>Unsuitable or Inappropriate Activities/Responding to Incidents of Misuse</w:t>
      </w:r>
      <w:bookmarkEnd w:id="4"/>
    </w:p>
    <w:p w14:paraId="1EDC0EEE" w14:textId="77777777" w:rsidR="008F2962" w:rsidRDefault="008F2962" w:rsidP="00DA3F1A">
      <w:pPr>
        <w:spacing w:line="240" w:lineRule="auto"/>
      </w:pPr>
    </w:p>
    <w:p w14:paraId="102DCEDF" w14:textId="5ECCA15D" w:rsidR="008F2962" w:rsidRDefault="008F2962" w:rsidP="008F2962">
      <w:pPr>
        <w:pStyle w:val="Pa13"/>
        <w:spacing w:line="240" w:lineRule="auto"/>
        <w:jc w:val="both"/>
        <w:rPr>
          <w:rFonts w:ascii="Arial" w:hAnsi="Arial" w:cs="Arial"/>
          <w:sz w:val="22"/>
          <w:szCs w:val="22"/>
        </w:rPr>
      </w:pPr>
      <w:r w:rsidRPr="007C20A1">
        <w:rPr>
          <w:rFonts w:ascii="Arial" w:hAnsi="Arial" w:cs="Arial"/>
          <w:sz w:val="22"/>
          <w:szCs w:val="22"/>
        </w:rPr>
        <w:t xml:space="preserve">The staff AUP and </w:t>
      </w:r>
      <w:r>
        <w:rPr>
          <w:rFonts w:ascii="Arial" w:hAnsi="Arial" w:cs="Arial"/>
          <w:sz w:val="22"/>
          <w:szCs w:val="22"/>
        </w:rPr>
        <w:t>pupil</w:t>
      </w:r>
      <w:r w:rsidRPr="007C20A1">
        <w:rPr>
          <w:rFonts w:ascii="Arial" w:hAnsi="Arial" w:cs="Arial"/>
          <w:sz w:val="22"/>
          <w:szCs w:val="22"/>
        </w:rPr>
        <w:t xml:space="preserve"> DCC set out the requirements in relation to reporting unsuitable or inappropriate activities.  Where such activities also raise a safeguarding concern</w:t>
      </w:r>
      <w:r>
        <w:rPr>
          <w:rFonts w:ascii="Arial" w:hAnsi="Arial" w:cs="Arial"/>
          <w:sz w:val="22"/>
          <w:szCs w:val="22"/>
        </w:rPr>
        <w:t>,</w:t>
      </w:r>
      <w:r w:rsidRPr="007C20A1">
        <w:rPr>
          <w:rFonts w:ascii="Arial" w:hAnsi="Arial" w:cs="Arial"/>
          <w:sz w:val="22"/>
          <w:szCs w:val="22"/>
        </w:rPr>
        <w:t xml:space="preserve"> the Trust’s Safeguarding Policy, and relevant procedures must be followed.  The E-Safety Procedure </w:t>
      </w:r>
      <w:r w:rsidRPr="00917F80">
        <w:rPr>
          <w:rFonts w:ascii="Arial" w:hAnsi="Arial" w:cs="Arial"/>
          <w:sz w:val="22"/>
          <w:szCs w:val="22"/>
        </w:rPr>
        <w:t>Document sets out how any suspected illegal activity or images should be dealt with by the</w:t>
      </w:r>
      <w:r>
        <w:rPr>
          <w:rFonts w:ascii="Arial" w:hAnsi="Arial" w:cs="Arial"/>
          <w:sz w:val="22"/>
          <w:szCs w:val="22"/>
        </w:rPr>
        <w:t xml:space="preserve"> A</w:t>
      </w:r>
      <w:r w:rsidRPr="007C20A1">
        <w:rPr>
          <w:rFonts w:ascii="Arial" w:hAnsi="Arial" w:cs="Arial"/>
          <w:sz w:val="22"/>
          <w:szCs w:val="22"/>
        </w:rPr>
        <w:t>cademy.</w:t>
      </w:r>
    </w:p>
    <w:p w14:paraId="6B5765A4" w14:textId="77777777" w:rsidR="008F2962" w:rsidRDefault="008F2962" w:rsidP="00DA3F1A">
      <w:pPr>
        <w:spacing w:line="240" w:lineRule="auto"/>
      </w:pPr>
    </w:p>
    <w:p w14:paraId="12E34442" w14:textId="33BE5F3C" w:rsidR="008F2962" w:rsidRDefault="008F2962" w:rsidP="008F2962">
      <w:pPr>
        <w:pStyle w:val="Heading1"/>
      </w:pPr>
      <w:bookmarkStart w:id="5" w:name="_Toc419381094"/>
      <w:r>
        <w:t>Academy Actions and Sanctions</w:t>
      </w:r>
      <w:bookmarkEnd w:id="5"/>
    </w:p>
    <w:p w14:paraId="295850AC" w14:textId="77777777" w:rsidR="008F2962" w:rsidRDefault="008F2962" w:rsidP="008F2962">
      <w:pPr>
        <w:spacing w:line="240" w:lineRule="auto"/>
      </w:pPr>
    </w:p>
    <w:p w14:paraId="1AF032B4" w14:textId="34C32C0C" w:rsidR="00A263C7" w:rsidRPr="00167148" w:rsidRDefault="008F2962" w:rsidP="0019692A">
      <w:pPr>
        <w:pStyle w:val="body"/>
        <w:jc w:val="both"/>
      </w:pPr>
      <w:r>
        <w:rPr>
          <w:rFonts w:ascii="Arial" w:hAnsi="Arial"/>
          <w:color w:val="auto"/>
          <w:sz w:val="22"/>
          <w:szCs w:val="22"/>
        </w:rPr>
        <w:t>It is more likely that the</w:t>
      </w:r>
      <w:r>
        <w:rPr>
          <w:rFonts w:ascii="Arial" w:hAnsi="Arial"/>
          <w:color w:val="auto"/>
          <w:sz w:val="22"/>
          <w:szCs w:val="22"/>
          <w:lang w:val="en-GB"/>
        </w:rPr>
        <w:t xml:space="preserve"> Academy</w:t>
      </w:r>
      <w:r w:rsidRPr="007C20A1">
        <w:rPr>
          <w:rFonts w:ascii="Arial" w:hAnsi="Arial"/>
          <w:color w:val="auto"/>
          <w:sz w:val="22"/>
          <w:szCs w:val="22"/>
        </w:rPr>
        <w:t xml:space="preserve"> will need to deal with incidents that involve inappropriate rather than illegal misuse.</w:t>
      </w:r>
      <w:r>
        <w:rPr>
          <w:rFonts w:ascii="Arial" w:hAnsi="Arial"/>
          <w:color w:val="auto"/>
          <w:sz w:val="22"/>
          <w:szCs w:val="22"/>
          <w:lang w:val="en-GB"/>
        </w:rPr>
        <w:t xml:space="preserve">  Incidents</w:t>
      </w:r>
      <w:r w:rsidRPr="007C20A1">
        <w:rPr>
          <w:rFonts w:ascii="Arial" w:hAnsi="Arial"/>
          <w:color w:val="auto"/>
          <w:sz w:val="22"/>
          <w:szCs w:val="22"/>
        </w:rPr>
        <w:t xml:space="preserve"> </w:t>
      </w:r>
      <w:r w:rsidRPr="007C20A1">
        <w:rPr>
          <w:rFonts w:ascii="Arial" w:hAnsi="Arial"/>
          <w:color w:val="auto"/>
          <w:sz w:val="22"/>
          <w:szCs w:val="22"/>
          <w:lang w:val="en-GB"/>
        </w:rPr>
        <w:t xml:space="preserve">will be </w:t>
      </w:r>
      <w:r w:rsidRPr="007C20A1">
        <w:rPr>
          <w:rFonts w:ascii="Arial" w:hAnsi="Arial"/>
          <w:color w:val="auto"/>
          <w:sz w:val="22"/>
          <w:szCs w:val="22"/>
        </w:rPr>
        <w:t>dealt with as soon as pos</w:t>
      </w:r>
      <w:r>
        <w:rPr>
          <w:rFonts w:ascii="Arial" w:hAnsi="Arial"/>
          <w:color w:val="auto"/>
          <w:sz w:val="22"/>
          <w:szCs w:val="22"/>
        </w:rPr>
        <w:t>sible in a proportionate manner an</w:t>
      </w:r>
      <w:r>
        <w:rPr>
          <w:rFonts w:ascii="Arial" w:hAnsi="Arial"/>
          <w:color w:val="auto"/>
          <w:sz w:val="22"/>
          <w:szCs w:val="22"/>
          <w:lang w:val="en-GB"/>
        </w:rPr>
        <w:t>d</w:t>
      </w:r>
      <w:r w:rsidRPr="007C20A1">
        <w:rPr>
          <w:rFonts w:ascii="Arial" w:hAnsi="Arial"/>
          <w:color w:val="auto"/>
          <w:sz w:val="22"/>
          <w:szCs w:val="22"/>
        </w:rPr>
        <w:t xml:space="preserve"> members of the </w:t>
      </w:r>
      <w:r>
        <w:rPr>
          <w:rFonts w:ascii="Arial" w:hAnsi="Arial"/>
          <w:color w:val="auto"/>
          <w:sz w:val="22"/>
          <w:szCs w:val="22"/>
          <w:lang w:val="en-GB"/>
        </w:rPr>
        <w:t>A</w:t>
      </w:r>
      <w:r w:rsidRPr="007C20A1">
        <w:rPr>
          <w:rFonts w:ascii="Arial" w:hAnsi="Arial"/>
          <w:color w:val="auto"/>
          <w:sz w:val="22"/>
          <w:szCs w:val="22"/>
          <w:lang w:val="en-GB"/>
        </w:rPr>
        <w:t>cademy</w:t>
      </w:r>
      <w:r>
        <w:rPr>
          <w:rFonts w:ascii="Arial" w:hAnsi="Arial"/>
          <w:color w:val="auto"/>
          <w:sz w:val="22"/>
          <w:szCs w:val="22"/>
        </w:rPr>
        <w:t xml:space="preserve"> community </w:t>
      </w:r>
      <w:r>
        <w:rPr>
          <w:rFonts w:ascii="Arial" w:hAnsi="Arial"/>
          <w:color w:val="auto"/>
          <w:sz w:val="22"/>
          <w:szCs w:val="22"/>
          <w:lang w:val="en-GB"/>
        </w:rPr>
        <w:t>will be made</w:t>
      </w:r>
      <w:r w:rsidRPr="007C20A1">
        <w:rPr>
          <w:rFonts w:ascii="Arial" w:hAnsi="Arial"/>
          <w:color w:val="auto"/>
          <w:sz w:val="22"/>
          <w:szCs w:val="22"/>
        </w:rPr>
        <w:t xml:space="preserve"> aware that incidents have been dealt with.</w:t>
      </w:r>
      <w:r>
        <w:rPr>
          <w:rFonts w:ascii="Arial" w:hAnsi="Arial"/>
          <w:color w:val="auto"/>
          <w:sz w:val="22"/>
          <w:szCs w:val="22"/>
          <w:lang w:val="en-GB"/>
        </w:rPr>
        <w:t xml:space="preserve"> Incidents</w:t>
      </w:r>
      <w:r w:rsidRPr="007C20A1">
        <w:rPr>
          <w:rFonts w:ascii="Arial" w:hAnsi="Arial"/>
          <w:color w:val="auto"/>
          <w:sz w:val="22"/>
          <w:szCs w:val="22"/>
        </w:rPr>
        <w:t xml:space="preserve"> of misuse will be dealt with through normal behaviour </w:t>
      </w:r>
      <w:r w:rsidRPr="007C20A1">
        <w:rPr>
          <w:rFonts w:ascii="Arial" w:hAnsi="Arial"/>
          <w:color w:val="auto"/>
          <w:sz w:val="22"/>
          <w:szCs w:val="22"/>
          <w:lang w:val="en-GB"/>
        </w:rPr>
        <w:t>and</w:t>
      </w:r>
      <w:r w:rsidRPr="007C20A1">
        <w:rPr>
          <w:rFonts w:ascii="Arial" w:hAnsi="Arial"/>
          <w:color w:val="auto"/>
          <w:sz w:val="22"/>
          <w:szCs w:val="22"/>
        </w:rPr>
        <w:t xml:space="preserve"> disciplinary procedures</w:t>
      </w:r>
      <w:r w:rsidRPr="007C20A1">
        <w:rPr>
          <w:rFonts w:ascii="Arial" w:hAnsi="Arial"/>
          <w:color w:val="auto"/>
          <w:sz w:val="22"/>
          <w:szCs w:val="22"/>
          <w:lang w:val="en-GB"/>
        </w:rPr>
        <w:t>.</w:t>
      </w:r>
    </w:p>
    <w:sectPr w:rsidR="00A263C7" w:rsidRPr="00167148" w:rsidSect="008A241C">
      <w:footerReference w:type="default" r:id="rId12"/>
      <w:pgSz w:w="11906" w:h="16838"/>
      <w:pgMar w:top="851" w:right="1304" w:bottom="1077" w:left="1361" w:header="567" w:footer="284"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AF916" w14:textId="77777777" w:rsidR="0071626B" w:rsidRDefault="0071626B" w:rsidP="00167148">
      <w:pPr>
        <w:spacing w:line="240" w:lineRule="auto"/>
      </w:pPr>
      <w:r>
        <w:separator/>
      </w:r>
    </w:p>
  </w:endnote>
  <w:endnote w:type="continuationSeparator" w:id="0">
    <w:p w14:paraId="50B3E5FF" w14:textId="77777777" w:rsidR="0071626B" w:rsidRDefault="0071626B" w:rsidP="00167148">
      <w:pPr>
        <w:spacing w:line="240" w:lineRule="auto"/>
      </w:pPr>
      <w:r>
        <w:continuationSeparator/>
      </w:r>
    </w:p>
  </w:endnote>
  <w:endnote w:type="continuationNotice" w:id="1">
    <w:p w14:paraId="1C0D97F5" w14:textId="77777777" w:rsidR="0071626B" w:rsidRDefault="007162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624"/>
      <w:gridCol w:w="3597"/>
    </w:tblGrid>
    <w:tr w:rsidR="00757B07" w:rsidRPr="003853BB" w14:paraId="1D27E480" w14:textId="77777777" w:rsidTr="00E177AE">
      <w:tc>
        <w:tcPr>
          <w:tcW w:w="5637" w:type="dxa"/>
        </w:tcPr>
        <w:p w14:paraId="0B2603A7" w14:textId="417B8BC9" w:rsidR="00757B07" w:rsidRPr="003853BB" w:rsidRDefault="00757B07" w:rsidP="0067072A">
          <w:pPr>
            <w:pStyle w:val="Footer"/>
            <w:rPr>
              <w:sz w:val="20"/>
              <w:szCs w:val="20"/>
            </w:rPr>
          </w:pPr>
          <w:r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sidR="0014004A">
                <w:rPr>
                  <w:sz w:val="20"/>
                  <w:szCs w:val="20"/>
                </w:rPr>
                <w:t>E-Safety Policy Statement</w:t>
              </w:r>
            </w:sdtContent>
          </w:sdt>
        </w:p>
      </w:tc>
      <w:tc>
        <w:tcPr>
          <w:tcW w:w="3605" w:type="dxa"/>
        </w:tcPr>
        <w:p w14:paraId="4C66C1DC" w14:textId="77777777" w:rsidR="00757B07" w:rsidRPr="003853BB" w:rsidRDefault="00757B07" w:rsidP="0067072A">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D46A2E">
            <w:rPr>
              <w:b/>
              <w:bCs/>
              <w:noProof/>
              <w:sz w:val="20"/>
              <w:szCs w:val="20"/>
            </w:rPr>
            <w:t>4</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D46A2E">
            <w:rPr>
              <w:b/>
              <w:bCs/>
              <w:noProof/>
              <w:sz w:val="20"/>
              <w:szCs w:val="20"/>
            </w:rPr>
            <w:t>4</w:t>
          </w:r>
          <w:r w:rsidRPr="003853BB">
            <w:rPr>
              <w:b/>
              <w:bCs/>
              <w:sz w:val="20"/>
              <w:szCs w:val="20"/>
            </w:rPr>
            <w:fldChar w:fldCharType="end"/>
          </w:r>
        </w:p>
      </w:tc>
    </w:tr>
    <w:tr w:rsidR="00757B07" w:rsidRPr="003853BB" w14:paraId="455F51A1" w14:textId="77777777" w:rsidTr="00E177AE">
      <w:tc>
        <w:tcPr>
          <w:tcW w:w="5637" w:type="dxa"/>
        </w:tcPr>
        <w:p w14:paraId="1E75B23B" w14:textId="77777777" w:rsidR="00757B07" w:rsidRPr="003853BB" w:rsidRDefault="00757B07" w:rsidP="0067072A">
          <w:pPr>
            <w:pStyle w:val="Footer"/>
            <w:rPr>
              <w:sz w:val="20"/>
              <w:szCs w:val="20"/>
            </w:rPr>
          </w:pPr>
        </w:p>
      </w:tc>
      <w:tc>
        <w:tcPr>
          <w:tcW w:w="3605" w:type="dxa"/>
        </w:tcPr>
        <w:p w14:paraId="24434FF6" w14:textId="77777777" w:rsidR="00757B07" w:rsidRPr="003853BB" w:rsidRDefault="00757B07" w:rsidP="0067072A">
          <w:pPr>
            <w:pStyle w:val="Footer"/>
            <w:rPr>
              <w:sz w:val="20"/>
              <w:szCs w:val="20"/>
            </w:rPr>
          </w:pPr>
        </w:p>
      </w:tc>
    </w:tr>
  </w:tbl>
  <w:p w14:paraId="74CB6F57" w14:textId="77777777" w:rsidR="00167148" w:rsidRPr="00757B07" w:rsidRDefault="00167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AE788" w14:textId="77777777" w:rsidR="0071626B" w:rsidRDefault="0071626B" w:rsidP="00167148">
      <w:pPr>
        <w:spacing w:line="240" w:lineRule="auto"/>
      </w:pPr>
      <w:r>
        <w:separator/>
      </w:r>
    </w:p>
  </w:footnote>
  <w:footnote w:type="continuationSeparator" w:id="0">
    <w:p w14:paraId="5F2E284C" w14:textId="77777777" w:rsidR="0071626B" w:rsidRDefault="0071626B" w:rsidP="00167148">
      <w:pPr>
        <w:spacing w:line="240" w:lineRule="auto"/>
      </w:pPr>
      <w:r>
        <w:continuationSeparator/>
      </w:r>
    </w:p>
  </w:footnote>
  <w:footnote w:type="continuationNotice" w:id="1">
    <w:p w14:paraId="34664271" w14:textId="77777777" w:rsidR="0071626B" w:rsidRDefault="0071626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8B3878"/>
    <w:multiLevelType w:val="multilevel"/>
    <w:tmpl w:val="494C789E"/>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ED648A1"/>
    <w:multiLevelType w:val="multilevel"/>
    <w:tmpl w:val="E3723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6B"/>
    <w:rsid w:val="000A778D"/>
    <w:rsid w:val="00125A57"/>
    <w:rsid w:val="0014004A"/>
    <w:rsid w:val="0016373B"/>
    <w:rsid w:val="00167148"/>
    <w:rsid w:val="001732E7"/>
    <w:rsid w:val="0019692A"/>
    <w:rsid w:val="001A5990"/>
    <w:rsid w:val="001A6AAD"/>
    <w:rsid w:val="001E47F3"/>
    <w:rsid w:val="00216D09"/>
    <w:rsid w:val="00267498"/>
    <w:rsid w:val="002743FD"/>
    <w:rsid w:val="002A5F8E"/>
    <w:rsid w:val="002B73E1"/>
    <w:rsid w:val="002D6AE5"/>
    <w:rsid w:val="0033456C"/>
    <w:rsid w:val="00341543"/>
    <w:rsid w:val="00355CD9"/>
    <w:rsid w:val="00361EF5"/>
    <w:rsid w:val="003711C3"/>
    <w:rsid w:val="00385009"/>
    <w:rsid w:val="003853BB"/>
    <w:rsid w:val="003E5B29"/>
    <w:rsid w:val="00430588"/>
    <w:rsid w:val="0044091F"/>
    <w:rsid w:val="004C5160"/>
    <w:rsid w:val="00501965"/>
    <w:rsid w:val="005E054B"/>
    <w:rsid w:val="005E2A98"/>
    <w:rsid w:val="005F5169"/>
    <w:rsid w:val="006061AE"/>
    <w:rsid w:val="00642F3D"/>
    <w:rsid w:val="00653109"/>
    <w:rsid w:val="006721D7"/>
    <w:rsid w:val="006B629F"/>
    <w:rsid w:val="0071626B"/>
    <w:rsid w:val="00757B07"/>
    <w:rsid w:val="00840721"/>
    <w:rsid w:val="008708A9"/>
    <w:rsid w:val="00892AEB"/>
    <w:rsid w:val="008A241C"/>
    <w:rsid w:val="008D30AD"/>
    <w:rsid w:val="008E6F42"/>
    <w:rsid w:val="008F2962"/>
    <w:rsid w:val="00917F80"/>
    <w:rsid w:val="009576F4"/>
    <w:rsid w:val="009B6854"/>
    <w:rsid w:val="009D21B9"/>
    <w:rsid w:val="009D4A26"/>
    <w:rsid w:val="009E6024"/>
    <w:rsid w:val="009F1370"/>
    <w:rsid w:val="00A263C7"/>
    <w:rsid w:val="00A743DA"/>
    <w:rsid w:val="00A870AC"/>
    <w:rsid w:val="00AE52CD"/>
    <w:rsid w:val="00B1665A"/>
    <w:rsid w:val="00C32C9C"/>
    <w:rsid w:val="00C7571E"/>
    <w:rsid w:val="00CA7887"/>
    <w:rsid w:val="00CC12D7"/>
    <w:rsid w:val="00D46A2E"/>
    <w:rsid w:val="00D60C9C"/>
    <w:rsid w:val="00D66E7B"/>
    <w:rsid w:val="00DA3F1A"/>
    <w:rsid w:val="00E177AE"/>
    <w:rsid w:val="00E91353"/>
    <w:rsid w:val="00EE7087"/>
    <w:rsid w:val="00F1403B"/>
    <w:rsid w:val="00F25AB7"/>
    <w:rsid w:val="00F77B4F"/>
    <w:rsid w:val="00FD16F4"/>
    <w:rsid w:val="00FE0A8C"/>
    <w:rsid w:val="62694887"/>
    <w:rsid w:val="69BA6B42"/>
    <w:rsid w:val="6EB88DE5"/>
    <w:rsid w:val="791F1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8F6E4A5"/>
  <w15:docId w15:val="{00A6472C-DC52-4BD8-A85D-67B8360B2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4"/>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4"/>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4"/>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4"/>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customStyle="1" w:styleId="body">
    <w:name w:val="body"/>
    <w:basedOn w:val="Normal"/>
    <w:link w:val="bodyChar"/>
    <w:rsid w:val="008A241C"/>
    <w:pPr>
      <w:spacing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8A241C"/>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qFormat/>
    <w:rsid w:val="00FE0A8C"/>
    <w:pPr>
      <w:spacing w:line="240" w:lineRule="auto"/>
      <w:ind w:left="-567"/>
    </w:pPr>
    <w:rPr>
      <w:rFonts w:eastAsia="Times"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FE0A8C"/>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qFormat/>
    <w:rsid w:val="00FE0A8C"/>
    <w:pPr>
      <w:spacing w:after="57"/>
      <w:ind w:left="-567"/>
    </w:pPr>
    <w:rPr>
      <w:rFonts w:ascii="Arial" w:hAnsi="Arial"/>
      <w:color w:val="494949"/>
    </w:rPr>
  </w:style>
  <w:style w:type="character" w:customStyle="1" w:styleId="GreyArial10body-TemplatesChar">
    <w:name w:val="Grey Arial 10 body - Templates Char"/>
    <w:link w:val="GreyArial10body-Templates"/>
    <w:rsid w:val="00FE0A8C"/>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qFormat/>
    <w:rsid w:val="00A263C7"/>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A263C7"/>
    <w:rPr>
      <w:rFonts w:ascii="Arial" w:eastAsia="Times" w:hAnsi="Arial" w:cs="Times New Roman"/>
      <w:color w:val="466DB0"/>
      <w:sz w:val="20"/>
      <w:szCs w:val="20"/>
      <w:lang w:val="x-none" w:eastAsia="x-none"/>
    </w:rPr>
  </w:style>
  <w:style w:type="paragraph" w:customStyle="1" w:styleId="Pa13">
    <w:name w:val="Pa13"/>
    <w:basedOn w:val="Normal"/>
    <w:next w:val="Normal"/>
    <w:uiPriority w:val="99"/>
    <w:rsid w:val="008F2962"/>
    <w:pPr>
      <w:autoSpaceDE w:val="0"/>
      <w:autoSpaceDN w:val="0"/>
      <w:adjustRightInd w:val="0"/>
      <w:spacing w:line="201" w:lineRule="atLeast"/>
    </w:pPr>
    <w:rPr>
      <w:rFonts w:ascii="YDUOYF+Frutiger-Roman" w:eastAsia="Calibri" w:hAnsi="YDUOYF+Frutiger-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9217BDCC494949AF1B2E33B86DFB47"/>
        <w:category>
          <w:name w:val="General"/>
          <w:gallery w:val="placeholder"/>
        </w:category>
        <w:types>
          <w:type w:val="bbPlcHdr"/>
        </w:types>
        <w:behaviors>
          <w:behavior w:val="content"/>
        </w:behaviors>
        <w:guid w:val="{426F7C37-7F43-4A47-9FC5-76AC902DA3BD}"/>
      </w:docPartPr>
      <w:docPartBody>
        <w:p w:rsidR="00C32C9C" w:rsidRDefault="00C32C9C">
          <w:pPr>
            <w:pStyle w:val="E89217BDCC494949AF1B2E33B86DFB47"/>
          </w:pPr>
          <w:r w:rsidRPr="00167148">
            <w:rPr>
              <w:rStyle w:val="PlaceholderText"/>
              <w:rFonts w:ascii="Arial" w:hAnsi="Arial" w:cs="Arial"/>
              <w:b/>
              <w:sz w:val="24"/>
              <w:szCs w:val="24"/>
            </w:rPr>
            <w:t>[Title]</w:t>
          </w:r>
        </w:p>
      </w:docPartBody>
    </w:docPart>
    <w:docPart>
      <w:docPartPr>
        <w:name w:val="A951AD4EC06D492C9934692F9AF5A32A"/>
        <w:category>
          <w:name w:val="General"/>
          <w:gallery w:val="placeholder"/>
        </w:category>
        <w:types>
          <w:type w:val="bbPlcHdr"/>
        </w:types>
        <w:behaviors>
          <w:behavior w:val="content"/>
        </w:behaviors>
        <w:guid w:val="{042DAA0A-5BBF-4068-81CA-CF938C33AC99}"/>
      </w:docPartPr>
      <w:docPartBody>
        <w:p w:rsidR="00C32C9C" w:rsidRDefault="00C32C9C">
          <w:pPr>
            <w:pStyle w:val="A951AD4EC06D492C9934692F9AF5A32A"/>
          </w:pPr>
          <w:r w:rsidRPr="00420946">
            <w:rPr>
              <w:rStyle w:val="PlaceholderText"/>
            </w:rPr>
            <w:t>[Label]</w:t>
          </w:r>
        </w:p>
      </w:docPartBody>
    </w:docPart>
    <w:docPart>
      <w:docPartPr>
        <w:name w:val="F66B6AAEFB5D4A32A47D4E22801AFB79"/>
        <w:category>
          <w:name w:val="General"/>
          <w:gallery w:val="placeholder"/>
        </w:category>
        <w:types>
          <w:type w:val="bbPlcHdr"/>
        </w:types>
        <w:behaviors>
          <w:behavior w:val="content"/>
        </w:behaviors>
        <w:guid w:val="{EAA6D67F-0690-4EC8-9DEF-A04B9A25CC96}"/>
      </w:docPartPr>
      <w:docPartBody>
        <w:p w:rsidR="00C32C9C" w:rsidRDefault="00C32C9C">
          <w:pPr>
            <w:pStyle w:val="F66B6AAEFB5D4A32A47D4E22801AFB79"/>
          </w:pPr>
          <w:r w:rsidRPr="00E92891">
            <w:rPr>
              <w:rStyle w:val="PlaceholderText"/>
            </w:rPr>
            <w:t>[Internal or External]</w:t>
          </w:r>
        </w:p>
      </w:docPartBody>
    </w:docPart>
    <w:docPart>
      <w:docPartPr>
        <w:name w:val="AAC1EE04896A47709BAD570E7E380E68"/>
        <w:category>
          <w:name w:val="General"/>
          <w:gallery w:val="placeholder"/>
        </w:category>
        <w:types>
          <w:type w:val="bbPlcHdr"/>
        </w:types>
        <w:behaviors>
          <w:behavior w:val="content"/>
        </w:behaviors>
        <w:guid w:val="{5594D084-44B8-4B36-934D-626C17D1B6A0}"/>
      </w:docPartPr>
      <w:docPartBody>
        <w:p w:rsidR="00C32C9C" w:rsidRDefault="00C32C9C">
          <w:pPr>
            <w:pStyle w:val="AAC1EE04896A47709BAD570E7E380E68"/>
          </w:pPr>
          <w:r w:rsidRPr="009A6B66">
            <w:rPr>
              <w:rStyle w:val="PlaceholderText"/>
            </w:rPr>
            <w:t>[Review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2C9C"/>
    <w:rsid w:val="00C32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DEF75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89217BDCC494949AF1B2E33B86DFB47">
    <w:name w:val="E89217BDCC494949AF1B2E33B86DFB47"/>
  </w:style>
  <w:style w:type="paragraph" w:customStyle="1" w:styleId="A951AD4EC06D492C9934692F9AF5A32A">
    <w:name w:val="A951AD4EC06D492C9934692F9AF5A32A"/>
  </w:style>
  <w:style w:type="paragraph" w:customStyle="1" w:styleId="F66B6AAEFB5D4A32A47D4E22801AFB79">
    <w:name w:val="F66B6AAEFB5D4A32A47D4E22801AFB79"/>
  </w:style>
  <w:style w:type="paragraph" w:customStyle="1" w:styleId="AAC1EE04896A47709BAD570E7E380E68">
    <w:name w:val="AAC1EE04896A47709BAD570E7E380E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BD7E192A88084FB47D7E3C24A334EE" ma:contentTypeVersion="7" ma:contentTypeDescription="Create a new document." ma:contentTypeScope="" ma:versionID="6e6777ddffeebf5a9ee91744abf851c9">
  <xsd:schema xmlns:xsd="http://www.w3.org/2001/XMLSchema" xmlns:xs="http://www.w3.org/2001/XMLSchema" xmlns:p="http://schemas.microsoft.com/office/2006/metadata/properties" xmlns:ns2="6fd7b7d4-0ad7-46d4-a82e-bad97ffb913c" xmlns:ns3="838992c1-f416-472f-bf15-2834f14a1cda" targetNamespace="http://schemas.microsoft.com/office/2006/metadata/properties" ma:root="true" ma:fieldsID="25f162bf4a7ab8212cb2c312171829ed" ns2:_="" ns3:_="">
    <xsd:import namespace="6fd7b7d4-0ad7-46d4-a82e-bad97ffb913c"/>
    <xsd:import namespace="838992c1-f416-472f-bf15-2834f14a1cda"/>
    <xsd:element name="properties">
      <xsd:complexType>
        <xsd:sequence>
          <xsd:element name="documentManagement">
            <xsd:complexType>
              <xsd:all>
                <xsd:element ref="ns2:Category"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b7d4-0ad7-46d4-a82e-bad97ffb913c" elementFormDefault="qualified">
    <xsd:import namespace="http://schemas.microsoft.com/office/2006/documentManagement/types"/>
    <xsd:import namespace="http://schemas.microsoft.com/office/infopath/2007/PartnerControls"/>
    <xsd:element name="Category" ma:index="8" nillable="true" ma:displayName="Category" ma:default="Data Governance" ma:format="Dropdown" ma:internalName="Category">
      <xsd:simpleType>
        <xsd:restriction base="dms:Choice">
          <xsd:enumeration value="Data Governance"/>
          <xsd:enumeration value="Education"/>
          <xsd:enumeration value="Finance"/>
          <xsd:enumeration value="HR"/>
          <xsd:enumeration value="Operation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992c1-f416-472f-bf15-2834f14a1cd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ategory xmlns="6fd7b7d4-0ad7-46d4-a82e-bad97ffb913c">Data Governance</Category>
  </documentManagement>
</p:properties>
</file>

<file path=customXml/itemProps1.xml><?xml version="1.0" encoding="utf-8"?>
<ds:datastoreItem xmlns:ds="http://schemas.openxmlformats.org/officeDocument/2006/customXml" ds:itemID="{633E026F-84A0-4A01-A52D-5075880E242F}">
  <ds:schemaRefs>
    <ds:schemaRef ds:uri="http://schemas.openxmlformats.org/officeDocument/2006/bibliography"/>
  </ds:schemaRefs>
</ds:datastoreItem>
</file>

<file path=customXml/itemProps2.xml><?xml version="1.0" encoding="utf-8"?>
<ds:datastoreItem xmlns:ds="http://schemas.openxmlformats.org/officeDocument/2006/customXml" ds:itemID="{013B011E-B3BC-49F6-80E9-850537461C6C}">
  <ds:schemaRefs>
    <ds:schemaRef ds:uri="http://schemas.microsoft.com/sharepoint/v3/contenttype/forms"/>
  </ds:schemaRefs>
</ds:datastoreItem>
</file>

<file path=customXml/itemProps3.xml><?xml version="1.0" encoding="utf-8"?>
<ds:datastoreItem xmlns:ds="http://schemas.openxmlformats.org/officeDocument/2006/customXml" ds:itemID="{E1AB2CDF-ADC6-4AC6-8C4E-5400BA53F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b7d4-0ad7-46d4-a82e-bad97ffb913c"/>
    <ds:schemaRef ds:uri="838992c1-f416-472f-bf15-2834f14a1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01F74C-CBCB-4457-A57B-382CBC2D9CB9}">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838992c1-f416-472f-bf15-2834f14a1cda"/>
    <ds:schemaRef ds:uri="6fd7b7d4-0ad7-46d4-a82e-bad97ffb913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1322</Words>
  <Characters>7542</Characters>
  <Application>Microsoft Office Word</Application>
  <DocSecurity>0</DocSecurity>
  <Lines>62</Lines>
  <Paragraphs>17</Paragraphs>
  <ScaleCrop>false</ScaleCrop>
  <Company>Greenwood Academies Trust</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E-Safety Policy Statement</dc:title>
  <dc:creator>Alison Hope</dc:creator>
  <cp:lastModifiedBy>Andy Gannon</cp:lastModifiedBy>
  <cp:revision>3</cp:revision>
  <cp:lastPrinted>2016-06-15T13:00:00Z</cp:lastPrinted>
  <dcterms:created xsi:type="dcterms:W3CDTF">2021-04-30T11:57:00Z</dcterms:created>
  <dcterms:modified xsi:type="dcterms:W3CDTF">2022-05-30T10:21:00Z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0x010100C4BD7E192A88084FB47D7E3C24A334EE</vt:lpwstr>
  </property>
  <property fmtid="{D5CDD505-2E9C-101B-9397-08002B2CF9AE}" pid="3" name="_dlc_DocIdItemGuid">
    <vt:lpwstr>744876a5-3767-46ac-99b4-a6a3af626b3b</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AuthorIds_UIVersion_3584">
    <vt:lpwstr>88</vt:lpwstr>
  </property>
  <property fmtid="{D5CDD505-2E9C-101B-9397-08002B2CF9AE}" pid="12" name="MSIP_Label_71dda7c5-96ca-48e3-9e3a-5c391aea2853_Enabled">
    <vt:lpwstr>True</vt:lpwstr>
  </property>
  <property fmtid="{D5CDD505-2E9C-101B-9397-08002B2CF9AE}" pid="13" name="MSIP_Label_71dda7c5-96ca-48e3-9e3a-5c391aea2853_SiteId">
    <vt:lpwstr>a091745a-b7d8-4d7a-b2a6-1359053d4510</vt:lpwstr>
  </property>
  <property fmtid="{D5CDD505-2E9C-101B-9397-08002B2CF9AE}" pid="14" name="MSIP_Label_71dda7c5-96ca-48e3-9e3a-5c391aea2853_Owner">
    <vt:lpwstr>Alison.Hope@greenwoodacademies.org</vt:lpwstr>
  </property>
  <property fmtid="{D5CDD505-2E9C-101B-9397-08002B2CF9AE}" pid="15" name="MSIP_Label_71dda7c5-96ca-48e3-9e3a-5c391aea2853_SetDate">
    <vt:lpwstr>2021-04-30T11:56:46.5466665Z</vt:lpwstr>
  </property>
  <property fmtid="{D5CDD505-2E9C-101B-9397-08002B2CF9AE}" pid="16" name="MSIP_Label_71dda7c5-96ca-48e3-9e3a-5c391aea2853_Name">
    <vt:lpwstr>General</vt:lpwstr>
  </property>
  <property fmtid="{D5CDD505-2E9C-101B-9397-08002B2CF9AE}" pid="17" name="MSIP_Label_71dda7c5-96ca-48e3-9e3a-5c391aea2853_Application">
    <vt:lpwstr>Microsoft Azure Information Protection</vt:lpwstr>
  </property>
  <property fmtid="{D5CDD505-2E9C-101B-9397-08002B2CF9AE}" pid="18" name="MSIP_Label_71dda7c5-96ca-48e3-9e3a-5c391aea2853_ActionId">
    <vt:lpwstr>f4c0b0fa-d221-407c-bfae-5891ef0fe032</vt:lpwstr>
  </property>
  <property fmtid="{D5CDD505-2E9C-101B-9397-08002B2CF9AE}" pid="19" name="MSIP_Label_71dda7c5-96ca-48e3-9e3a-5c391aea2853_Extended_MSFT_Method">
    <vt:lpwstr>Automatic</vt:lpwstr>
  </property>
  <property fmtid="{D5CDD505-2E9C-101B-9397-08002B2CF9AE}" pid="20" name="Sensitivity">
    <vt:lpwstr>General</vt:lpwstr>
  </property>
</Properties>
</file>